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FBEDC" w14:textId="0703907D" w:rsidR="00AE03CE" w:rsidRPr="004E4D5B" w:rsidRDefault="00AE03CE" w:rsidP="00AE03CE">
      <w:pPr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4E4D5B">
        <w:rPr>
          <w:rFonts w:ascii="標楷體" w:eastAsia="標楷體" w:hAnsi="標楷體" w:hint="eastAsia"/>
          <w:b/>
          <w:color w:val="000000"/>
          <w:sz w:val="40"/>
          <w:szCs w:val="40"/>
        </w:rPr>
        <w:t>單元</w:t>
      </w:r>
      <w:proofErr w:type="gramStart"/>
      <w:r w:rsidRPr="004E4D5B">
        <w:rPr>
          <w:rFonts w:ascii="標楷體" w:eastAsia="標楷體" w:hAnsi="標楷體" w:hint="eastAsia"/>
          <w:b/>
          <w:color w:val="000000"/>
          <w:sz w:val="40"/>
          <w:szCs w:val="40"/>
        </w:rPr>
        <w:t>一</w:t>
      </w:r>
      <w:proofErr w:type="gramEnd"/>
      <w:r w:rsidR="00AE3A9A" w:rsidRPr="004E4D5B">
        <w:rPr>
          <w:rFonts w:ascii="標楷體" w:eastAsia="標楷體" w:hAnsi="標楷體" w:hint="eastAsia"/>
          <w:b/>
          <w:color w:val="000000"/>
          <w:sz w:val="40"/>
          <w:szCs w:val="40"/>
        </w:rPr>
        <w:t>騎乘暖身操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534"/>
        <w:gridCol w:w="270"/>
        <w:gridCol w:w="2717"/>
        <w:gridCol w:w="1537"/>
        <w:gridCol w:w="433"/>
        <w:gridCol w:w="548"/>
        <w:gridCol w:w="727"/>
        <w:gridCol w:w="549"/>
        <w:gridCol w:w="1220"/>
      </w:tblGrid>
      <w:tr w:rsidR="00AE03CE" w:rsidRPr="004E4D5B" w14:paraId="57172A37" w14:textId="77777777" w:rsidTr="00CA16EE">
        <w:trPr>
          <w:trHeight w:val="510"/>
          <w:jc w:val="center"/>
        </w:trPr>
        <w:tc>
          <w:tcPr>
            <w:tcW w:w="15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E9CA6D" w14:textId="77777777" w:rsidR="00AE03CE" w:rsidRPr="004E4D5B" w:rsidRDefault="00AE03C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教學總時間</w:t>
            </w:r>
          </w:p>
        </w:tc>
        <w:tc>
          <w:tcPr>
            <w:tcW w:w="4687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077C88" w14:textId="2BE02B4E" w:rsidR="00AE03CE" w:rsidRPr="004E4D5B" w:rsidRDefault="00AE3A9A" w:rsidP="00AE3A9A">
            <w:pPr>
              <w:jc w:val="both"/>
              <w:rPr>
                <w:rFonts w:ascii="標楷體" w:eastAsia="標楷體" w:hAnsi="標楷體" w:cs="Gungsuh"/>
              </w:rPr>
            </w:pPr>
            <w:r w:rsidRPr="004E4D5B">
              <w:rPr>
                <w:rFonts w:ascii="標楷體" w:eastAsia="標楷體" w:hAnsi="標楷體" w:hint="eastAsia"/>
              </w:rPr>
              <w:t>1</w:t>
            </w:r>
            <w:r w:rsidR="00AE03CE" w:rsidRPr="004E4D5B">
              <w:rPr>
                <w:rFonts w:ascii="標楷體" w:eastAsia="標楷體" w:hAnsi="標楷體" w:hint="eastAsia"/>
              </w:rPr>
              <w:t>節</w:t>
            </w:r>
            <w:r w:rsidRPr="004E4D5B">
              <w:rPr>
                <w:rFonts w:ascii="標楷體" w:eastAsia="標楷體" w:hAnsi="標楷體" w:hint="eastAsia"/>
              </w:rPr>
              <w:t>(50</w:t>
            </w:r>
            <w:r w:rsidR="00AE03CE" w:rsidRPr="004E4D5B">
              <w:rPr>
                <w:rFonts w:ascii="標楷體" w:eastAsia="標楷體" w:hAnsi="標楷體" w:hint="eastAsia"/>
              </w:rPr>
              <w:t>分)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414B71" w14:textId="77777777" w:rsidR="00AE03CE" w:rsidRPr="004E4D5B" w:rsidRDefault="00AE03CE" w:rsidP="00AE3A9A">
            <w:pPr>
              <w:jc w:val="center"/>
              <w:rPr>
                <w:rFonts w:ascii="標楷體" w:eastAsia="標楷體" w:hAnsi="標楷體" w:cs="Gungsuh"/>
              </w:rPr>
            </w:pPr>
            <w:r w:rsidRPr="004E4D5B">
              <w:rPr>
                <w:rFonts w:ascii="標楷體" w:eastAsia="標楷體" w:hAnsi="標楷體" w:cs="Gungsuh" w:hint="eastAsia"/>
              </w:rPr>
              <w:t>設計者</w:t>
            </w:r>
          </w:p>
        </w:tc>
        <w:tc>
          <w:tcPr>
            <w:tcW w:w="176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80651" w14:textId="77777777" w:rsidR="00AE03CE" w:rsidRPr="004E4D5B" w:rsidRDefault="00AE03CE" w:rsidP="00AE3A9A">
            <w:pPr>
              <w:rPr>
                <w:rFonts w:ascii="標楷體" w:eastAsia="標楷體" w:hAnsi="標楷體" w:cs="標楷體"/>
              </w:rPr>
            </w:pPr>
            <w:r w:rsidRPr="004E4D5B">
              <w:rPr>
                <w:rFonts w:ascii="標楷體" w:eastAsia="標楷體" w:hAnsi="標楷體" w:cs="標楷體" w:hint="eastAsia"/>
              </w:rPr>
              <w:t>林益偉</w:t>
            </w:r>
          </w:p>
        </w:tc>
      </w:tr>
      <w:tr w:rsidR="00CA16EE" w:rsidRPr="004E4D5B" w14:paraId="1A5B360D" w14:textId="77777777" w:rsidTr="00CA16EE">
        <w:trPr>
          <w:trHeight w:val="510"/>
          <w:jc w:val="center"/>
        </w:trPr>
        <w:tc>
          <w:tcPr>
            <w:tcW w:w="1543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6330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4E4D5B">
              <w:rPr>
                <w:rFonts w:ascii="標楷體" w:eastAsia="標楷體" w:hAnsi="標楷體" w:hint="eastAsia"/>
              </w:rPr>
              <w:t>適用班型</w:t>
            </w:r>
            <w:proofErr w:type="gramEnd"/>
          </w:p>
        </w:tc>
        <w:tc>
          <w:tcPr>
            <w:tcW w:w="7731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DD117" w14:textId="77777777" w:rsidR="00CA16EE" w:rsidRPr="004E4D5B" w:rsidRDefault="00CA16EE" w:rsidP="00AE3A9A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□普通班□分散式資源班</w:t>
            </w:r>
            <w:r w:rsidRPr="004E4D5B">
              <w:rPr>
                <w:rFonts w:ascii="標楷體" w:eastAsia="標楷體" w:hAnsi="標楷體" w:hint="eastAsia"/>
                <w:szCs w:val="32"/>
              </w:rPr>
              <w:t>■</w:t>
            </w:r>
            <w:r w:rsidRPr="004E4D5B">
              <w:rPr>
                <w:rFonts w:ascii="標楷體" w:eastAsia="標楷體" w:hAnsi="標楷體" w:hint="eastAsia"/>
              </w:rPr>
              <w:t>集中式特殊教育班□巡迴輔導班</w:t>
            </w:r>
          </w:p>
        </w:tc>
      </w:tr>
      <w:tr w:rsidR="00CA16EE" w:rsidRPr="004E4D5B" w14:paraId="67F57B57" w14:textId="77777777" w:rsidTr="00CA16EE">
        <w:trPr>
          <w:trHeight w:val="1238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54A45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設計理念</w:t>
            </w:r>
          </w:p>
          <w:p w14:paraId="6F6EFFB9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與</w:t>
            </w:r>
          </w:p>
          <w:p w14:paraId="10554110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教材分析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B65F6" w14:textId="77777777" w:rsidR="00CA16EE" w:rsidRPr="004E4D5B" w:rsidRDefault="00CA16EE" w:rsidP="00AE03CE">
            <w:pPr>
              <w:pStyle w:val="a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  <w:b/>
              </w:rPr>
              <w:t>設計理念</w:t>
            </w:r>
            <w:r w:rsidRPr="004E4D5B">
              <w:rPr>
                <w:rFonts w:ascii="標楷體" w:eastAsia="標楷體" w:hAnsi="標楷體" w:hint="eastAsia"/>
              </w:rPr>
              <w:t>：</w:t>
            </w:r>
          </w:p>
          <w:p w14:paraId="45396CD7" w14:textId="77777777" w:rsidR="00AE3A9A" w:rsidRPr="004E4D5B" w:rsidRDefault="00AE3A9A" w:rsidP="00AE3A9A">
            <w:pPr>
              <w:pStyle w:val="a0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本單元安排於課程主題「</w:t>
            </w:r>
            <w:r w:rsidRPr="004E4D5B">
              <w:rPr>
                <w:rFonts w:ascii="標楷體" w:eastAsia="標楷體" w:hAnsi="標楷體"/>
              </w:rPr>
              <w:t>自行車騎乘與保養</w:t>
            </w:r>
            <w:r w:rsidRPr="004E4D5B">
              <w:rPr>
                <w:rFonts w:ascii="標楷體" w:eastAsia="標楷體" w:hAnsi="標楷體" w:hint="eastAsia"/>
              </w:rPr>
              <w:t>」中的</w:t>
            </w:r>
            <w:r w:rsidR="00CA16EE" w:rsidRPr="004E4D5B">
              <w:rPr>
                <w:rFonts w:ascii="標楷體" w:eastAsia="標楷體" w:hAnsi="標楷體" w:hint="eastAsia"/>
              </w:rPr>
              <w:t>小單元</w:t>
            </w:r>
            <w:r w:rsidRPr="004E4D5B">
              <w:rPr>
                <w:rFonts w:ascii="標楷體" w:eastAsia="標楷體" w:hAnsi="標楷體" w:hint="eastAsia"/>
              </w:rPr>
              <w:t>五</w:t>
            </w:r>
            <w:r w:rsidR="00CA16EE" w:rsidRPr="004E4D5B">
              <w:rPr>
                <w:rFonts w:ascii="標楷體" w:eastAsia="標楷體" w:hAnsi="標楷體" w:hint="eastAsia"/>
              </w:rPr>
              <w:t>「</w:t>
            </w:r>
            <w:r w:rsidRPr="004E4D5B">
              <w:rPr>
                <w:rFonts w:ascii="標楷體" w:eastAsia="標楷體" w:hAnsi="標楷體" w:hint="eastAsia"/>
                <w:color w:val="000000"/>
              </w:rPr>
              <w:t>騎乘暖身操</w:t>
            </w:r>
            <w:r w:rsidR="00CA16EE" w:rsidRPr="004E4D5B">
              <w:rPr>
                <w:rFonts w:ascii="標楷體" w:eastAsia="標楷體" w:hAnsi="標楷體" w:hint="eastAsia"/>
              </w:rPr>
              <w:t>」。</w:t>
            </w:r>
          </w:p>
          <w:p w14:paraId="3966B855" w14:textId="24144F6A" w:rsidR="008F4C37" w:rsidRPr="004E4D5B" w:rsidRDefault="00CA16EE" w:rsidP="008F4C37">
            <w:pPr>
              <w:pStyle w:val="a0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學生已藉由「</w:t>
            </w:r>
            <w:r w:rsidR="00A875A0">
              <w:rPr>
                <w:rFonts w:ascii="標楷體" w:eastAsia="標楷體" w:hAnsi="標楷體" w:hint="eastAsia"/>
              </w:rPr>
              <w:t>自行車騎乘與保</w:t>
            </w:r>
            <w:r w:rsidR="00AE3A9A" w:rsidRPr="004E4D5B">
              <w:rPr>
                <w:rFonts w:ascii="標楷體" w:eastAsia="標楷體" w:hAnsi="標楷體" w:hint="eastAsia"/>
              </w:rPr>
              <w:t>養</w:t>
            </w:r>
            <w:r w:rsidRPr="004E4D5B">
              <w:rPr>
                <w:rFonts w:ascii="標楷體" w:eastAsia="標楷體" w:hAnsi="標楷體" w:hint="eastAsia"/>
              </w:rPr>
              <w:t>」的36節課程引導</w:t>
            </w:r>
            <w:r w:rsidR="00AE3A9A" w:rsidRPr="004E4D5B">
              <w:rPr>
                <w:rFonts w:ascii="標楷體" w:eastAsia="標楷體" w:hAnsi="標楷體" w:hint="eastAsia"/>
              </w:rPr>
              <w:t>協助學生認識自行車騎乘與保養，建立從事活動之正確觀念並充實自行車騎乘與保養相關知識，奠定良好的</w:t>
            </w:r>
            <w:r w:rsidR="00AE3A9A" w:rsidRPr="004E4D5B">
              <w:rPr>
                <w:rFonts w:ascii="標楷體" w:eastAsia="標楷體" w:hAnsi="標楷體"/>
              </w:rPr>
              <w:t>問題解決與危險辨別</w:t>
            </w:r>
            <w:r w:rsidR="00AE3A9A" w:rsidRPr="004E4D5B">
              <w:rPr>
                <w:rFonts w:ascii="標楷體" w:eastAsia="標楷體" w:hAnsi="標楷體" w:hint="eastAsia"/>
              </w:rPr>
              <w:t>進而增進自行車騎乘技能，提升運動能力表現引發學生養成對自行車騎乘的興趣，提升休閒生活的品質</w:t>
            </w:r>
            <w:r w:rsidR="008F4C37" w:rsidRPr="004E4D5B">
              <w:rPr>
                <w:rFonts w:ascii="標楷體" w:eastAsia="標楷體" w:hAnsi="標楷體" w:hint="eastAsia"/>
              </w:rPr>
              <w:t>。</w:t>
            </w:r>
          </w:p>
          <w:p w14:paraId="7814C7F7" w14:textId="34BA784F" w:rsidR="00CA16EE" w:rsidRPr="004E4D5B" w:rsidRDefault="00CA16EE" w:rsidP="008F4C37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  <w:b/>
              </w:rPr>
              <w:t>教材教法分析：</w:t>
            </w:r>
          </w:p>
          <w:p w14:paraId="504855D3" w14:textId="0832557B" w:rsidR="00CA16EE" w:rsidRPr="004E4D5B" w:rsidRDefault="00AE3A9A" w:rsidP="00AE03CE">
            <w:pPr>
              <w:pStyle w:val="a0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單元架構圖：本單</w:t>
            </w:r>
            <w:r w:rsidR="00CA16EE" w:rsidRPr="004E4D5B">
              <w:rPr>
                <w:rFonts w:ascii="標楷體" w:eastAsia="標楷體" w:hAnsi="標楷體" w:hint="eastAsia"/>
              </w:rPr>
              <w:t>為</w:t>
            </w:r>
            <w:r w:rsidRPr="004E4D5B">
              <w:rPr>
                <w:rFonts w:ascii="標楷體" w:eastAsia="標楷體" w:hAnsi="標楷體" w:hint="eastAsia"/>
              </w:rPr>
              <w:t>1</w:t>
            </w:r>
            <w:r w:rsidR="00CA16EE" w:rsidRPr="004E4D5B">
              <w:rPr>
                <w:rFonts w:ascii="標楷體" w:eastAsia="標楷體" w:hAnsi="標楷體" w:hint="eastAsia"/>
              </w:rPr>
              <w:t>節課進行教學。</w:t>
            </w:r>
          </w:p>
          <w:p w14:paraId="02116CAD" w14:textId="77777777" w:rsidR="00CA16EE" w:rsidRPr="004E4D5B" w:rsidRDefault="00CA16EE" w:rsidP="00AE3A9A">
            <w:pPr>
              <w:pStyle w:val="a0"/>
              <w:ind w:leftChars="0" w:left="72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  <w:noProof/>
              </w:rPr>
              <w:drawing>
                <wp:inline distT="0" distB="0" distL="0" distR="0" wp14:anchorId="380585B9" wp14:editId="00B2DAC4">
                  <wp:extent cx="3215005" cy="1421765"/>
                  <wp:effectExtent l="0" t="19050" r="0" b="64135"/>
                  <wp:docPr id="1" name="資料圖表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14:paraId="7182E756" w14:textId="77777777" w:rsidR="00CA16EE" w:rsidRPr="004E4D5B" w:rsidRDefault="00CA16EE" w:rsidP="00AE03CE">
            <w:pPr>
              <w:pStyle w:val="a0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單元教材教法分析:</w:t>
            </w:r>
          </w:p>
          <w:p w14:paraId="45F1BAD1" w14:textId="29C56E79" w:rsidR="00CA16EE" w:rsidRPr="004E4D5B" w:rsidRDefault="008F4C37" w:rsidP="00AE03CE">
            <w:pPr>
              <w:pStyle w:val="a0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本課程透過直接教學法</w:t>
            </w:r>
            <w:r w:rsidR="00CA16EE" w:rsidRPr="004E4D5B">
              <w:rPr>
                <w:rFonts w:ascii="標楷體" w:eastAsia="標楷體" w:hAnsi="標楷體" w:hint="eastAsia"/>
              </w:rPr>
              <w:t>進行</w:t>
            </w:r>
            <w:r w:rsidRPr="004E4D5B">
              <w:rPr>
                <w:rFonts w:ascii="標楷體" w:eastAsia="標楷體" w:hAnsi="標楷體" w:hint="eastAsia"/>
              </w:rPr>
              <w:t>自行車騎乘前</w:t>
            </w:r>
            <w:r w:rsidR="004E4D5B" w:rsidRPr="004E4D5B">
              <w:rPr>
                <w:rFonts w:ascii="標楷體" w:eastAsia="標楷體" w:hAnsi="標楷體" w:hint="eastAsia"/>
              </w:rPr>
              <w:t>暖</w:t>
            </w:r>
            <w:r w:rsidRPr="004E4D5B">
              <w:rPr>
                <w:rFonts w:ascii="標楷體" w:eastAsia="標楷體" w:hAnsi="標楷體" w:hint="eastAsia"/>
              </w:rPr>
              <w:t>身運動之說明，</w:t>
            </w:r>
            <w:r w:rsidR="00CA16EE" w:rsidRPr="004E4D5B">
              <w:rPr>
                <w:rFonts w:ascii="標楷體" w:eastAsia="標楷體" w:hAnsi="標楷體" w:hint="eastAsia"/>
              </w:rPr>
              <w:t>引導</w:t>
            </w:r>
            <w:r w:rsidRPr="004E4D5B">
              <w:rPr>
                <w:rFonts w:ascii="標楷體" w:eastAsia="標楷體" w:hAnsi="標楷體" w:hint="eastAsia"/>
              </w:rPr>
              <w:t>學生</w:t>
            </w:r>
            <w:r w:rsidR="00CA16EE" w:rsidRPr="004E4D5B">
              <w:rPr>
                <w:rFonts w:ascii="標楷體" w:eastAsia="標楷體" w:hAnsi="標楷體" w:hint="eastAsia"/>
              </w:rPr>
              <w:t>了</w:t>
            </w:r>
            <w:r w:rsidRPr="004E4D5B">
              <w:rPr>
                <w:rFonts w:ascii="標楷體" w:eastAsia="標楷體" w:hAnsi="標楷體" w:hint="eastAsia"/>
              </w:rPr>
              <w:t>解暖身運動的</w:t>
            </w:r>
            <w:r w:rsidR="00CA16EE" w:rsidRPr="004E4D5B">
              <w:rPr>
                <w:rFonts w:ascii="標楷體" w:eastAsia="標楷體" w:hAnsi="標楷體" w:hint="eastAsia"/>
              </w:rPr>
              <w:t>重要性。</w:t>
            </w:r>
          </w:p>
          <w:p w14:paraId="2E07072E" w14:textId="33311379" w:rsidR="00CA16EE" w:rsidRPr="004E4D5B" w:rsidRDefault="008F4C37" w:rsidP="00AE03CE">
            <w:pPr>
              <w:pStyle w:val="a0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藉由說明過程中引導</w:t>
            </w:r>
            <w:r w:rsidR="00B2554E">
              <w:rPr>
                <w:rFonts w:ascii="標楷體" w:eastAsia="標楷體" w:hAnsi="標楷體" w:hint="eastAsia"/>
              </w:rPr>
              <w:t>學生對</w:t>
            </w:r>
            <w:r w:rsidRPr="004E4D5B">
              <w:rPr>
                <w:rFonts w:ascii="標楷體" w:eastAsia="標楷體" w:hAnsi="標楷體" w:hint="eastAsia"/>
              </w:rPr>
              <w:t>運動傷害危機</w:t>
            </w:r>
            <w:r w:rsidR="00B2554E">
              <w:rPr>
                <w:rFonts w:ascii="標楷體" w:eastAsia="標楷體" w:hAnsi="標楷體" w:hint="eastAsia"/>
              </w:rPr>
              <w:t>意識</w:t>
            </w:r>
            <w:r w:rsidRPr="004E4D5B">
              <w:rPr>
                <w:rFonts w:ascii="標楷體" w:eastAsia="標楷體" w:hAnsi="標楷體" w:hint="eastAsia"/>
              </w:rPr>
              <w:t>。</w:t>
            </w:r>
          </w:p>
          <w:p w14:paraId="7B7C3B22" w14:textId="335E1B27" w:rsidR="008F4C37" w:rsidRPr="004E4D5B" w:rsidRDefault="008F4C37" w:rsidP="00AE03CE">
            <w:pPr>
              <w:pStyle w:val="a0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透過課程讓學生複習自行車各部位之名稱。</w:t>
            </w:r>
          </w:p>
        </w:tc>
      </w:tr>
      <w:tr w:rsidR="00CA16EE" w:rsidRPr="004E4D5B" w14:paraId="02A101AA" w14:textId="77777777" w:rsidTr="00CA16EE">
        <w:trPr>
          <w:trHeight w:val="850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899956" w14:textId="2CB6B1B1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14:paraId="7852C052" w14:textId="0896ED3C" w:rsidR="00CA16EE" w:rsidRPr="004E4D5B" w:rsidRDefault="004A1F66" w:rsidP="00AE03CE">
            <w:pPr>
              <w:pStyle w:val="a0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特</w:t>
            </w:r>
            <w:r w:rsidR="004E4D5B" w:rsidRPr="004E4D5B">
              <w:rPr>
                <w:rFonts w:ascii="標楷體" w:eastAsia="標楷體" w:hAnsi="標楷體" w:hint="eastAsia"/>
              </w:rPr>
              <w:t>生-</w:t>
            </w:r>
            <w:r w:rsidR="00DF392E">
              <w:rPr>
                <w:rFonts w:ascii="標楷體" w:eastAsia="標楷體" w:hAnsi="標楷體" w:hint="eastAsia"/>
              </w:rPr>
              <w:t>P-B3</w:t>
            </w:r>
          </w:p>
          <w:p w14:paraId="19A8FA8F" w14:textId="4B628937" w:rsidR="004E4D5B" w:rsidRPr="004E4D5B" w:rsidRDefault="00DF392E" w:rsidP="004E4D5B">
            <w:pPr>
              <w:pStyle w:val="a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透過探索休閒興趣、嗜好，參與家庭活動、認識社區資源與公共設施設備，體驗生活美學，增加對美的感知與生活的豐富性</w:t>
            </w:r>
            <w:r w:rsidR="004E4D5B">
              <w:rPr>
                <w:rFonts w:ascii="標楷體" w:eastAsia="標楷體" w:hAnsi="標楷體" w:hint="eastAsia"/>
              </w:rPr>
              <w:t>。</w:t>
            </w:r>
          </w:p>
        </w:tc>
      </w:tr>
      <w:tr w:rsidR="00CA16EE" w:rsidRPr="004E4D5B" w14:paraId="1A8E0193" w14:textId="77777777" w:rsidTr="00CA16EE">
        <w:trPr>
          <w:trHeight w:val="1020"/>
          <w:jc w:val="center"/>
        </w:trPr>
        <w:tc>
          <w:tcPr>
            <w:tcW w:w="1543" w:type="dxa"/>
            <w:gridSpan w:val="3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C995B2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學習重點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9C242" w14:textId="77777777" w:rsidR="00CA16EE" w:rsidRPr="004E4D5B" w:rsidRDefault="00CA16EE" w:rsidP="00AE3A9A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 xml:space="preserve">【學習表現】： </w:t>
            </w:r>
          </w:p>
          <w:p w14:paraId="529E3617" w14:textId="27FCFDAB" w:rsidR="004E4D5B" w:rsidRPr="004E4D5B" w:rsidRDefault="004E4D5B" w:rsidP="00AE3A9A">
            <w:pPr>
              <w:pStyle w:val="Defaul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特生</w:t>
            </w:r>
            <w:r w:rsidR="00B2554E">
              <w:rPr>
                <w:rFonts w:ascii="標楷體" w:eastAsia="標楷體" w:hAnsi="標楷體" w:hint="eastAsia"/>
              </w:rPr>
              <w:t>3-P13</w:t>
            </w:r>
            <w:r w:rsidR="00B2554E">
              <w:rPr>
                <w:rFonts w:hAnsi="新細明體" w:hint="eastAsia"/>
              </w:rPr>
              <w:t xml:space="preserve"> </w:t>
            </w:r>
            <w:r w:rsidR="00B2554E" w:rsidRPr="00B2554E">
              <w:rPr>
                <w:rFonts w:ascii="標楷體" w:eastAsia="標楷體" w:hAnsi="標楷體" w:hint="eastAsia"/>
              </w:rPr>
              <w:t>從事</w:t>
            </w:r>
            <w:r w:rsidR="00B2554E">
              <w:rPr>
                <w:rFonts w:ascii="標楷體" w:eastAsia="標楷體" w:hAnsi="標楷體" w:hint="eastAsia"/>
              </w:rPr>
              <w:t>社區靜態/動態休閒活動</w:t>
            </w:r>
            <w:r w:rsidR="00DF392E">
              <w:rPr>
                <w:rFonts w:ascii="標楷體" w:eastAsia="標楷體" w:hAnsi="標楷體" w:hint="eastAsia"/>
              </w:rPr>
              <w:t>。</w:t>
            </w:r>
          </w:p>
        </w:tc>
      </w:tr>
      <w:tr w:rsidR="00CA16EE" w:rsidRPr="004E4D5B" w14:paraId="4758081A" w14:textId="77777777" w:rsidTr="00CA16EE">
        <w:trPr>
          <w:trHeight w:val="1020"/>
          <w:jc w:val="center"/>
        </w:trPr>
        <w:tc>
          <w:tcPr>
            <w:tcW w:w="1543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DF297C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19DD8" w14:textId="77777777" w:rsidR="00CA16EE" w:rsidRPr="004E4D5B" w:rsidRDefault="00CA16EE" w:rsidP="00AE3A9A">
            <w:pPr>
              <w:widowControl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【學習內容】：</w:t>
            </w:r>
          </w:p>
          <w:p w14:paraId="0AB11AA6" w14:textId="12A2A85D" w:rsidR="00CA16EE" w:rsidRPr="004E4D5B" w:rsidRDefault="00B2554E" w:rsidP="00AE3A9A">
            <w:pPr>
              <w:pStyle w:val="Default"/>
              <w:jc w:val="both"/>
              <w:rPr>
                <w:rFonts w:ascii="標楷體" w:eastAsia="標楷體" w:hAnsi="標楷體"/>
              </w:rPr>
            </w:pPr>
            <w:r w:rsidRPr="00B2554E">
              <w:rPr>
                <w:rFonts w:ascii="標楷體" w:eastAsia="標楷體" w:hAnsi="標楷體" w:hint="eastAsia"/>
              </w:rPr>
              <w:t>特生Ⅷ</w:t>
            </w:r>
            <w:r>
              <w:rPr>
                <w:rFonts w:ascii="標楷體" w:eastAsia="標楷體" w:hAnsi="標楷體" w:hint="eastAsia"/>
              </w:rPr>
              <w:t>-P-6 休閒習慣與態度的建立</w:t>
            </w:r>
            <w:r w:rsidR="00CA16EE" w:rsidRPr="004E4D5B">
              <w:rPr>
                <w:rFonts w:ascii="標楷體" w:eastAsia="標楷體" w:hAnsi="標楷體" w:hint="eastAsia"/>
              </w:rPr>
              <w:t xml:space="preserve">。 </w:t>
            </w:r>
          </w:p>
        </w:tc>
      </w:tr>
      <w:tr w:rsidR="00CA16EE" w:rsidRPr="004E4D5B" w14:paraId="4009FA46" w14:textId="77777777" w:rsidTr="00CA16EE">
        <w:trPr>
          <w:trHeight w:val="1727"/>
          <w:jc w:val="center"/>
        </w:trPr>
        <w:tc>
          <w:tcPr>
            <w:tcW w:w="73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B752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lastRenderedPageBreak/>
              <w:t>融入議題</w:t>
            </w:r>
          </w:p>
        </w:tc>
        <w:tc>
          <w:tcPr>
            <w:tcW w:w="80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F49183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議題</w:t>
            </w:r>
          </w:p>
          <w:p w14:paraId="097F4ECC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(可複選)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6A4944" w14:textId="48C0A228" w:rsidR="00CA16EE" w:rsidRPr="004E4D5B" w:rsidRDefault="00CA16EE" w:rsidP="00AE3A9A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■家庭教育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生命教育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品德教育</w:t>
            </w:r>
            <w:r w:rsidR="00ED45DF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人權教育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法治教育</w:t>
            </w:r>
          </w:p>
          <w:p w14:paraId="70895DA3" w14:textId="415072CF" w:rsidR="00CA16EE" w:rsidRPr="004E4D5B" w:rsidRDefault="00CA16EE" w:rsidP="00AE3A9A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環境教育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海洋教育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性別平等教育</w:t>
            </w:r>
            <w:r w:rsidR="005E7806"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="005E7806" w:rsidRPr="004E4D5B">
              <w:rPr>
                <w:rFonts w:ascii="標楷體" w:eastAsia="標楷體" w:hAnsi="標楷體" w:hint="eastAsia"/>
                <w:sz w:val="22"/>
                <w:szCs w:val="22"/>
              </w:rPr>
              <w:t>戶外教育</w:t>
            </w:r>
            <w:r w:rsidR="005E7806"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="005E7806" w:rsidRPr="004E4D5B">
              <w:rPr>
                <w:rFonts w:ascii="標楷體" w:eastAsia="標楷體" w:hAnsi="標楷體" w:hint="eastAsia"/>
                <w:sz w:val="22"/>
                <w:szCs w:val="22"/>
              </w:rPr>
              <w:t>國際教育</w:t>
            </w:r>
            <w:bookmarkStart w:id="0" w:name="_GoBack"/>
            <w:bookmarkEnd w:id="0"/>
          </w:p>
          <w:p w14:paraId="60DA2F4C" w14:textId="365D6ECD" w:rsidR="00CA16EE" w:rsidRPr="004E4D5B" w:rsidRDefault="00CA16EE" w:rsidP="00AE3A9A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能源教育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安全教育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防災教育</w:t>
            </w:r>
            <w:r w:rsidR="0041474C"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生涯規劃教育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多元文化教育</w:t>
            </w:r>
          </w:p>
          <w:p w14:paraId="2D5564D5" w14:textId="18B05F9B" w:rsidR="00CA16EE" w:rsidRPr="004E4D5B" w:rsidRDefault="00CA16EE" w:rsidP="00AE3A9A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閱讀素養教育</w:t>
            </w:r>
            <w:r w:rsidRPr="004E4D5B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  <w:r w:rsidRPr="004E4D5B">
              <w:rPr>
                <w:rFonts w:ascii="標楷體" w:eastAsia="標楷體" w:hAnsi="標楷體" w:hint="eastAsia"/>
                <w:sz w:val="22"/>
                <w:szCs w:val="22"/>
              </w:rPr>
              <w:t>原住民族教育</w:t>
            </w:r>
          </w:p>
        </w:tc>
      </w:tr>
      <w:tr w:rsidR="00CA16EE" w:rsidRPr="004E4D5B" w14:paraId="6BC61B60" w14:textId="77777777" w:rsidTr="00CA16EE">
        <w:trPr>
          <w:trHeight w:val="1080"/>
          <w:jc w:val="center"/>
        </w:trPr>
        <w:tc>
          <w:tcPr>
            <w:tcW w:w="73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206D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0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8FDD00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學習主題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14:paraId="4A3CFA05" w14:textId="77777777" w:rsidR="00CA16EE" w:rsidRPr="004E4D5B" w:rsidRDefault="00CA16EE" w:rsidP="00AE3A9A">
            <w:pPr>
              <w:widowControl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【家庭教育】:具備探究家庭發展、家庭與社會互動關係及家庭資源管理的知能；提升積極參與家庭活動的責任感與態度；激發創造家人</w:t>
            </w:r>
            <w:proofErr w:type="gramStart"/>
            <w:r w:rsidRPr="004E4D5B">
              <w:rPr>
                <w:rFonts w:ascii="標楷體" w:eastAsia="標楷體" w:hAnsi="標楷體" w:hint="eastAsia"/>
              </w:rPr>
              <w:t>互動共好的</w:t>
            </w:r>
            <w:proofErr w:type="gramEnd"/>
            <w:r w:rsidRPr="004E4D5B">
              <w:rPr>
                <w:rFonts w:ascii="標楷體" w:eastAsia="標楷體" w:hAnsi="標楷體" w:hint="eastAsia"/>
              </w:rPr>
              <w:t>意識與責任，提升家庭生活品質。</w:t>
            </w:r>
          </w:p>
          <w:p w14:paraId="20507D7E" w14:textId="7E888499" w:rsidR="00CA16EE" w:rsidRPr="00ED45DF" w:rsidRDefault="00CA16EE" w:rsidP="00ED45DF">
            <w:pPr>
              <w:pStyle w:val="a0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學習主題：</w:t>
            </w:r>
            <w:r w:rsidR="00ED45DF" w:rsidRPr="00ED45DF">
              <w:rPr>
                <w:rFonts w:ascii="標楷體" w:eastAsia="標楷體" w:hAnsi="標楷體" w:hint="eastAsia"/>
              </w:rPr>
              <w:t>家庭活動與社區參與</w:t>
            </w:r>
            <w:r w:rsidRPr="00ED45D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383F344C" w14:textId="3F64294A" w:rsidR="00CA16EE" w:rsidRPr="00ED45DF" w:rsidRDefault="00CA16EE" w:rsidP="00ED45DF">
            <w:pPr>
              <w:pStyle w:val="a0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</w:rPr>
              <w:t>實質內涵：U13積極規劃家庭參與社區活動，</w:t>
            </w:r>
            <w:proofErr w:type="gramStart"/>
            <w:r w:rsidRPr="004E4D5B">
              <w:rPr>
                <w:rFonts w:ascii="標楷體" w:eastAsia="標楷體" w:hAnsi="標楷體" w:hint="eastAsia"/>
              </w:rPr>
              <w:t>並省思</w:t>
            </w:r>
            <w:proofErr w:type="gramEnd"/>
            <w:r w:rsidRPr="004E4D5B">
              <w:rPr>
                <w:rFonts w:ascii="標楷體" w:eastAsia="標楷體" w:hAnsi="標楷體" w:hint="eastAsia"/>
              </w:rPr>
              <w:t>家庭與社區的互動。</w:t>
            </w:r>
          </w:p>
        </w:tc>
      </w:tr>
      <w:tr w:rsidR="00CA16EE" w:rsidRPr="004E4D5B" w14:paraId="2E748540" w14:textId="77777777" w:rsidTr="00CA16EE">
        <w:trPr>
          <w:trHeight w:val="1134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534ED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14:paraId="2371EB46" w14:textId="3C226405" w:rsidR="00ED45DF" w:rsidRPr="00ED45DF" w:rsidRDefault="00ED45DF" w:rsidP="00ED45DF">
            <w:pPr>
              <w:pStyle w:val="a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D45DF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協助學生認識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自行車騎乘</w:t>
            </w:r>
            <w:r w:rsidRPr="00ED45DF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，建立從事活動之正確觀念。</w:t>
            </w:r>
          </w:p>
          <w:p w14:paraId="59CD2796" w14:textId="076C93E7" w:rsidR="00CA16EE" w:rsidRPr="00ED45DF" w:rsidRDefault="00ED45DF" w:rsidP="00ED45DF">
            <w:pPr>
              <w:pStyle w:val="a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D45DF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引導學生充實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自行車騎乘</w:t>
            </w:r>
            <w:r w:rsidRPr="00ED45DF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相關知識，奠定良好的</w:t>
            </w:r>
            <w:r w:rsidRPr="00ED45DF">
              <w:rPr>
                <w:rFonts w:ascii="標楷體" w:eastAsia="標楷體" w:hAnsi="標楷體"/>
                <w:color w:val="000000" w:themeColor="text1"/>
              </w:rPr>
              <w:t>問題解決與危險辨別</w:t>
            </w:r>
            <w:r w:rsidRPr="00ED45DF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。</w:t>
            </w:r>
          </w:p>
        </w:tc>
      </w:tr>
      <w:tr w:rsidR="00CA16EE" w:rsidRPr="004E4D5B" w14:paraId="3EAB4C0C" w14:textId="77777777" w:rsidTr="00CA16EE">
        <w:trPr>
          <w:trHeight w:val="908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28C755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教學準備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14:paraId="3589E048" w14:textId="36064713" w:rsidR="00CA16EE" w:rsidRPr="004E4D5B" w:rsidRDefault="00ED45DF" w:rsidP="00826351">
            <w:pPr>
              <w:pStyle w:val="a0"/>
              <w:widowControl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上課場域：校園運動場域</w:t>
            </w:r>
          </w:p>
          <w:p w14:paraId="3FCE0C99" w14:textId="77777777" w:rsidR="00826351" w:rsidRDefault="00ED45DF" w:rsidP="00826351">
            <w:pPr>
              <w:pStyle w:val="a0"/>
              <w:widowControl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教學資源：</w:t>
            </w:r>
          </w:p>
          <w:p w14:paraId="3D5292F1" w14:textId="77777777" w:rsidR="00826351" w:rsidRDefault="00826351" w:rsidP="00826351">
            <w:pPr>
              <w:pStyle w:val="a0"/>
              <w:widowControl/>
              <w:ind w:leftChars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826351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自行車騎乘與保養教學除運動器材與維修工具外，亦可利用圖片、相片或視聽器材等教具來輔導教學，並可鼓勵學生自製教具，或蒐集相關圖片，以增進教學成效。</w:t>
            </w:r>
          </w:p>
          <w:p w14:paraId="650CFF4E" w14:textId="23DC0510" w:rsidR="00CA16EE" w:rsidRPr="00826351" w:rsidRDefault="00ED45DF" w:rsidP="00826351">
            <w:pPr>
              <w:pStyle w:val="a0"/>
              <w:widowControl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826351">
              <w:rPr>
                <w:rFonts w:ascii="標楷體" w:eastAsia="標楷體" w:hAnsi="標楷體" w:hint="eastAsia"/>
              </w:rPr>
              <w:t>教學設備：</w:t>
            </w:r>
            <w:r w:rsidR="00826351" w:rsidRPr="00826351">
              <w:rPr>
                <w:rFonts w:ascii="標楷體" w:eastAsia="標楷體" w:hAnsi="標楷體" w:hint="eastAsia"/>
              </w:rPr>
              <w:t>各項活動器材與運動設施，應以學校實際情況規劃，並以班級數、學生數及學校經費提出運動器材需求量。</w:t>
            </w:r>
          </w:p>
        </w:tc>
      </w:tr>
      <w:tr w:rsidR="00CA16EE" w:rsidRPr="004E4D5B" w14:paraId="3D2B8132" w14:textId="77777777" w:rsidTr="00AE3A9A">
        <w:trPr>
          <w:trHeight w:val="849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133BD" w14:textId="77777777" w:rsidR="00CA16EE" w:rsidRPr="004E4D5B" w:rsidRDefault="00CA16EE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與其他科目連結建議</w:t>
            </w:r>
          </w:p>
        </w:tc>
        <w:tc>
          <w:tcPr>
            <w:tcW w:w="7731" w:type="dxa"/>
            <w:gridSpan w:val="7"/>
            <w:tcBorders>
              <w:right w:val="single" w:sz="12" w:space="0" w:color="auto"/>
            </w:tcBorders>
          </w:tcPr>
          <w:p w14:paraId="38018411" w14:textId="3C6DC759" w:rsidR="00DB7166" w:rsidRPr="00DB7166" w:rsidRDefault="00DB7166" w:rsidP="00DB7166">
            <w:pPr>
              <w:pStyle w:val="a0"/>
              <w:widowControl/>
              <w:numPr>
                <w:ilvl w:val="0"/>
                <w:numId w:val="4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職業教育：交通訓練</w:t>
            </w:r>
          </w:p>
          <w:p w14:paraId="483BE776" w14:textId="37541226" w:rsidR="00CA16EE" w:rsidRPr="00DB7166" w:rsidRDefault="00CA16EE" w:rsidP="00DB7166">
            <w:pPr>
              <w:pStyle w:val="a0"/>
              <w:widowControl/>
              <w:numPr>
                <w:ilvl w:val="0"/>
                <w:numId w:val="41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B7166">
              <w:rPr>
                <w:rFonts w:ascii="標楷體" w:eastAsia="標楷體" w:hAnsi="標楷體" w:hint="eastAsia"/>
              </w:rPr>
              <w:t>校外教學:</w:t>
            </w:r>
            <w:r w:rsidR="00DB7166">
              <w:rPr>
                <w:rFonts w:ascii="標楷體" w:eastAsia="標楷體" w:hAnsi="標楷體" w:hint="eastAsia"/>
              </w:rPr>
              <w:t>租借交通工具</w:t>
            </w:r>
          </w:p>
        </w:tc>
      </w:tr>
      <w:tr w:rsidR="00CA16EE" w:rsidRPr="004E4D5B" w14:paraId="3BC992BB" w14:textId="77777777" w:rsidTr="00AE3A9A">
        <w:trPr>
          <w:trHeight w:val="838"/>
          <w:jc w:val="center"/>
        </w:trPr>
        <w:tc>
          <w:tcPr>
            <w:tcW w:w="1543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082126" w14:textId="77777777" w:rsidR="00CA16EE" w:rsidRPr="004E4D5B" w:rsidRDefault="00CA16EE" w:rsidP="00AE3A9A">
            <w:pPr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7731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14:paraId="478E5E6F" w14:textId="2F80C489" w:rsidR="00CA16EE" w:rsidRPr="0041474C" w:rsidRDefault="00826351" w:rsidP="0041474C">
            <w:pPr>
              <w:pStyle w:val="a0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自編教材</w:t>
            </w:r>
          </w:p>
        </w:tc>
      </w:tr>
      <w:tr w:rsidR="008A3863" w:rsidRPr="004E4D5B" w14:paraId="64A158DF" w14:textId="77777777" w:rsidTr="00CA16E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4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F0ED192" w14:textId="77777777" w:rsidR="008A3863" w:rsidRPr="004E4D5B" w:rsidRDefault="008A3863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教學活動</w:t>
            </w:r>
          </w:p>
        </w:tc>
        <w:tc>
          <w:tcPr>
            <w:tcW w:w="15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103ACA8" w14:textId="30784E6B" w:rsidR="008A3863" w:rsidRPr="004E4D5B" w:rsidRDefault="008A3863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98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5034AFA" w14:textId="77777777" w:rsidR="008A3863" w:rsidRPr="004E4D5B" w:rsidRDefault="008A3863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601729" w14:textId="77777777" w:rsidR="008A3863" w:rsidRPr="004E4D5B" w:rsidRDefault="008A3863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656A08" w14:textId="77777777" w:rsidR="008A3863" w:rsidRPr="004E4D5B" w:rsidRDefault="008A3863" w:rsidP="00AE3A9A">
            <w:pPr>
              <w:jc w:val="center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備註</w:t>
            </w:r>
          </w:p>
        </w:tc>
      </w:tr>
      <w:tr w:rsidR="008A3863" w:rsidRPr="004E4D5B" w14:paraId="59B99A0A" w14:textId="77777777" w:rsidTr="00CA16E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664"/>
          <w:jc w:val="center"/>
        </w:trPr>
        <w:tc>
          <w:tcPr>
            <w:tcW w:w="4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3D64B2" w14:textId="77777777" w:rsidR="008A3863" w:rsidRPr="004E4D5B" w:rsidRDefault="008A3863" w:rsidP="00563B47">
            <w:pPr>
              <w:pStyle w:val="a0"/>
              <w:numPr>
                <w:ilvl w:val="0"/>
                <w:numId w:val="1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引起動機</w:t>
            </w:r>
          </w:p>
          <w:p w14:paraId="044CD27D" w14:textId="6A30AA6F" w:rsidR="008A3863" w:rsidRPr="004E4D5B" w:rsidRDefault="00F11F3C" w:rsidP="00563B47">
            <w:pPr>
              <w:pStyle w:val="1"/>
              <w:numPr>
                <w:ilvl w:val="0"/>
                <w:numId w:val="4"/>
              </w:numPr>
              <w:shd w:val="clear" w:color="auto" w:fill="FFFFFF"/>
              <w:spacing w:afterLines="0" w:line="240" w:lineRule="auto"/>
              <w:ind w:left="482"/>
              <w:rPr>
                <w:rFonts w:ascii="標楷體" w:eastAsia="標楷體" w:hAnsi="標楷體" w:cs="標楷體-WinCharSetFFFF-H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複習</w:t>
            </w:r>
            <w:proofErr w:type="spellStart"/>
            <w:r w:rsidRPr="00F11F3C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自行車騎乘姿勢調整</w:t>
            </w:r>
            <w:proofErr w:type="spellEnd"/>
            <w:r w:rsidR="008A3863" w:rsidRPr="004E4D5B"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:</w:t>
            </w:r>
          </w:p>
          <w:p w14:paraId="1233C660" w14:textId="16302FB6" w:rsidR="008A3863" w:rsidRPr="004E4D5B" w:rsidRDefault="00826351" w:rsidP="00563B47">
            <w:pPr>
              <w:pStyle w:val="1"/>
              <w:numPr>
                <w:ilvl w:val="0"/>
                <w:numId w:val="0"/>
              </w:numPr>
              <w:shd w:val="clear" w:color="auto" w:fill="FFFFFF"/>
              <w:spacing w:afterLines="0" w:line="240" w:lineRule="auto"/>
              <w:ind w:left="482"/>
              <w:rPr>
                <w:rFonts w:ascii="標楷體" w:eastAsia="標楷體" w:hAnsi="標楷體" w:cs="標楷體-WinCharSetFFFF-H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藉由騎乘姿勢複習</w:t>
            </w:r>
            <w:r w:rsidR="00F11F3C"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再次認識自行各部位名稱。</w:t>
            </w:r>
          </w:p>
          <w:p w14:paraId="674E16DB" w14:textId="287C62D1" w:rsidR="008A3863" w:rsidRPr="004E4D5B" w:rsidRDefault="00F11F3C" w:rsidP="00563B47">
            <w:pPr>
              <w:pStyle w:val="a0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lang w:val="x-none"/>
              </w:rPr>
            </w:pPr>
            <w:proofErr w:type="gramStart"/>
            <w:r>
              <w:rPr>
                <w:rFonts w:ascii="標楷體" w:eastAsia="標楷體" w:hAnsi="標楷體" w:hint="eastAsia"/>
                <w:lang w:val="x-none"/>
              </w:rPr>
              <w:t>年段校外</w:t>
            </w:r>
            <w:proofErr w:type="gramEnd"/>
            <w:r>
              <w:rPr>
                <w:rFonts w:ascii="標楷體" w:eastAsia="標楷體" w:hAnsi="標楷體" w:hint="eastAsia"/>
                <w:lang w:val="x-none"/>
              </w:rPr>
              <w:t>教學</w:t>
            </w:r>
            <w:r w:rsidR="008A3863" w:rsidRPr="004E4D5B">
              <w:rPr>
                <w:rFonts w:ascii="標楷體" w:eastAsia="標楷體" w:hAnsi="標楷體" w:hint="eastAsia"/>
                <w:lang w:val="x-none"/>
              </w:rPr>
              <w:t>?</w:t>
            </w:r>
          </w:p>
          <w:p w14:paraId="39CFC26D" w14:textId="60D149E8" w:rsidR="008A3863" w:rsidRPr="004E4D5B" w:rsidRDefault="00826351" w:rsidP="00563B47">
            <w:pPr>
              <w:pStyle w:val="a0"/>
              <w:ind w:leftChars="0"/>
              <w:rPr>
                <w:rFonts w:ascii="標楷體" w:eastAsia="標楷體" w:hAnsi="標楷體"/>
                <w:lang w:val="x-none"/>
              </w:rPr>
            </w:pPr>
            <w:r>
              <w:rPr>
                <w:rFonts w:ascii="標楷體" w:eastAsia="標楷體" w:hAnsi="標楷體" w:hint="eastAsia"/>
                <w:lang w:val="x-none"/>
              </w:rPr>
              <w:t>引導</w:t>
            </w:r>
            <w:proofErr w:type="gramStart"/>
            <w:r>
              <w:rPr>
                <w:rFonts w:ascii="標楷體" w:eastAsia="標楷體" w:hAnsi="標楷體" w:hint="eastAsia"/>
                <w:lang w:val="x-none"/>
              </w:rPr>
              <w:t>學生年段校外</w:t>
            </w:r>
            <w:proofErr w:type="gramEnd"/>
            <w:r>
              <w:rPr>
                <w:rFonts w:ascii="標楷體" w:eastAsia="標楷體" w:hAnsi="標楷體" w:hint="eastAsia"/>
                <w:lang w:val="x-none"/>
              </w:rPr>
              <w:t>教學活動將進行自行車</w:t>
            </w:r>
            <w:r w:rsidR="00F11F3C">
              <w:rPr>
                <w:rFonts w:ascii="標楷體" w:eastAsia="標楷體" w:hAnsi="標楷體" w:hint="eastAsia"/>
                <w:lang w:val="x-none"/>
              </w:rPr>
              <w:t>旅行，引起學生挑戰自己的動機</w:t>
            </w:r>
            <w:r w:rsidR="008A3863" w:rsidRPr="004E4D5B">
              <w:rPr>
                <w:rFonts w:ascii="標楷體" w:eastAsia="標楷體" w:hAnsi="標楷體" w:hint="eastAsia"/>
                <w:lang w:val="x-none"/>
              </w:rPr>
              <w:t>。</w:t>
            </w:r>
          </w:p>
          <w:p w14:paraId="72629487" w14:textId="77777777" w:rsidR="008A3863" w:rsidRPr="004E4D5B" w:rsidRDefault="008A3863" w:rsidP="00563B47">
            <w:pPr>
              <w:pStyle w:val="a0"/>
              <w:numPr>
                <w:ilvl w:val="0"/>
                <w:numId w:val="1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 xml:space="preserve">發展活動 </w:t>
            </w:r>
          </w:p>
          <w:p w14:paraId="4AE90371" w14:textId="11E8CCE7" w:rsidR="008A3863" w:rsidRPr="004E4D5B" w:rsidRDefault="00F11F3C" w:rsidP="00563B47">
            <w:pPr>
              <w:pStyle w:val="1"/>
              <w:numPr>
                <w:ilvl w:val="0"/>
                <w:numId w:val="5"/>
              </w:numPr>
              <w:shd w:val="clear" w:color="auto" w:fill="FFFFFF"/>
              <w:spacing w:afterLines="0" w:line="240" w:lineRule="auto"/>
              <w:ind w:left="482"/>
              <w:rPr>
                <w:rFonts w:ascii="標楷體" w:eastAsia="標楷體" w:hAnsi="標楷體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 w:val="0"/>
                <w:color w:val="000000" w:themeColor="text1"/>
                <w:sz w:val="24"/>
                <w:szCs w:val="24"/>
                <w:lang w:eastAsia="zh-TW"/>
              </w:rPr>
              <w:t>說明騎乘自行車前暖身運動的重要性</w:t>
            </w:r>
            <w:r w:rsidR="008A3863" w:rsidRPr="004E4D5B">
              <w:rPr>
                <w:rFonts w:ascii="標楷體" w:eastAsia="標楷體" w:hAnsi="標楷體" w:hint="eastAsia"/>
                <w:b w:val="0"/>
                <w:color w:val="000000" w:themeColor="text1"/>
                <w:sz w:val="24"/>
                <w:szCs w:val="24"/>
                <w:lang w:eastAsia="zh-TW"/>
              </w:rPr>
              <w:t>。</w:t>
            </w:r>
          </w:p>
          <w:p w14:paraId="1066C549" w14:textId="4F2E0065" w:rsidR="00F11F3C" w:rsidRDefault="00F11F3C" w:rsidP="00F11F3C">
            <w:pPr>
              <w:pStyle w:val="1"/>
              <w:numPr>
                <w:ilvl w:val="0"/>
                <w:numId w:val="5"/>
              </w:numPr>
              <w:shd w:val="clear" w:color="auto" w:fill="FFFFFF"/>
              <w:spacing w:afterLines="0" w:line="240" w:lineRule="auto"/>
              <w:ind w:left="482"/>
              <w:rPr>
                <w:rFonts w:ascii="標楷體" w:eastAsia="標楷體" w:hAnsi="標楷體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lastRenderedPageBreak/>
              <w:t>說明為</w:t>
            </w:r>
            <w:r w:rsidR="00F366D5"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暖</w:t>
            </w: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身運動可能造成的運動傷害</w:t>
            </w:r>
            <w:r w:rsidR="008A3863" w:rsidRPr="004E4D5B"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。</w:t>
            </w:r>
          </w:p>
          <w:p w14:paraId="50DF5BA0" w14:textId="0153A907" w:rsidR="00F366D5" w:rsidRDefault="00F366D5" w:rsidP="00F366D5">
            <w:pPr>
              <w:pStyle w:val="1"/>
              <w:numPr>
                <w:ilvl w:val="0"/>
                <w:numId w:val="5"/>
              </w:numPr>
              <w:shd w:val="clear" w:color="auto" w:fill="FFFFFF"/>
              <w:spacing w:afterLines="0" w:line="240" w:lineRule="auto"/>
              <w:ind w:left="482"/>
              <w:rPr>
                <w:rFonts w:ascii="標楷體" w:eastAsia="標楷體" w:hAnsi="標楷體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暖身運動示範與說明。</w:t>
            </w:r>
          </w:p>
          <w:p w14:paraId="01882878" w14:textId="1119129E" w:rsidR="00F366D5" w:rsidRPr="00F366D5" w:rsidRDefault="00826351" w:rsidP="00F366D5">
            <w:pPr>
              <w:pStyle w:val="1"/>
              <w:numPr>
                <w:ilvl w:val="0"/>
                <w:numId w:val="5"/>
              </w:numPr>
              <w:shd w:val="clear" w:color="auto" w:fill="FFFFFF"/>
              <w:spacing w:afterLines="0" w:line="240" w:lineRule="auto"/>
              <w:ind w:left="482"/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實際動作</w:t>
            </w:r>
            <w:r w:rsidR="00F366D5">
              <w:rPr>
                <w:rFonts w:ascii="標楷體" w:eastAsia="標楷體" w:hAnsi="標楷體" w:hint="eastAsia"/>
                <w:b w:val="0"/>
                <w:sz w:val="24"/>
                <w:szCs w:val="24"/>
                <w:lang w:eastAsia="zh-TW"/>
              </w:rPr>
              <w:t>操作與練習。</w:t>
            </w:r>
          </w:p>
          <w:p w14:paraId="2B56E055" w14:textId="77777777" w:rsidR="008A3863" w:rsidRPr="004E4D5B" w:rsidRDefault="008A3863" w:rsidP="00563B47">
            <w:pPr>
              <w:pStyle w:val="a0"/>
              <w:numPr>
                <w:ilvl w:val="0"/>
                <w:numId w:val="1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綜合活動</w:t>
            </w:r>
          </w:p>
          <w:p w14:paraId="3EE8DAD8" w14:textId="4E4E36F8" w:rsidR="008A3863" w:rsidRPr="004E4D5B" w:rsidRDefault="00F366D5" w:rsidP="00563B47">
            <w:pPr>
              <w:pStyle w:val="1"/>
              <w:numPr>
                <w:ilvl w:val="0"/>
                <w:numId w:val="6"/>
              </w:numPr>
              <w:shd w:val="clear" w:color="auto" w:fill="FFFFFF"/>
              <w:spacing w:afterLines="0" w:line="240" w:lineRule="auto"/>
              <w:rPr>
                <w:rFonts w:ascii="標楷體" w:eastAsia="標楷體" w:hAnsi="標楷體" w:cs="標楷體-WinCharSetFFFF-H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請同學輪流示範暖身動作</w:t>
            </w:r>
            <w:r w:rsidR="008A3863" w:rsidRPr="004E4D5B"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。</w:t>
            </w:r>
          </w:p>
          <w:p w14:paraId="1CDD92A7" w14:textId="5594ED86" w:rsidR="008A3863" w:rsidRPr="004E4D5B" w:rsidRDefault="00F366D5" w:rsidP="00563B47">
            <w:pPr>
              <w:pStyle w:val="1"/>
              <w:numPr>
                <w:ilvl w:val="0"/>
                <w:numId w:val="6"/>
              </w:numPr>
              <w:shd w:val="clear" w:color="auto" w:fill="FFFFFF"/>
              <w:spacing w:after="200" w:line="240" w:lineRule="auto"/>
              <w:rPr>
                <w:rFonts w:ascii="標楷體" w:eastAsia="標楷體" w:hAnsi="標楷體" w:cs="標楷體-WinCharSetFFFF-H"/>
                <w:b w:val="0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請同學回家教導自己的家人並告訴家人暖身運動的重要性</w:t>
            </w:r>
            <w:r w:rsidR="008A3863" w:rsidRPr="004E4D5B">
              <w:rPr>
                <w:rFonts w:ascii="標楷體" w:eastAsia="標楷體" w:hAnsi="標楷體" w:cs="標楷體-WinCharSetFFFF-H" w:hint="eastAsia"/>
                <w:b w:val="0"/>
                <w:sz w:val="24"/>
                <w:szCs w:val="24"/>
                <w:lang w:eastAsia="zh-TW"/>
              </w:rPr>
              <w:t>。</w:t>
            </w:r>
          </w:p>
        </w:tc>
        <w:tc>
          <w:tcPr>
            <w:tcW w:w="15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8105FA1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47316619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4D26B947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19EBDB8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1E12F63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56E39FE3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7579A6C5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56FFD591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FB0FB36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A9C49AE" w14:textId="77777777" w:rsidR="00CA16EE" w:rsidRPr="004E4D5B" w:rsidRDefault="00CA16EE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3FB674A7" w14:textId="00C9F3F9" w:rsidR="008A3863" w:rsidRPr="004E4D5B" w:rsidRDefault="008A3863" w:rsidP="00F11F3C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8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55C5551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6241BD86" w14:textId="525AD747" w:rsidR="00514021" w:rsidRPr="004E4D5B" w:rsidRDefault="00F11F3C" w:rsidP="005140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514021" w:rsidRPr="004E4D5B">
              <w:rPr>
                <w:rFonts w:ascii="標楷體" w:eastAsia="標楷體" w:hAnsi="標楷體" w:hint="eastAsia"/>
              </w:rPr>
              <w:t>分鐘</w:t>
            </w:r>
          </w:p>
          <w:p w14:paraId="0F1097E6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0A9FFA58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3EC6E703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3B0EA502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7分鐘</w:t>
            </w:r>
          </w:p>
          <w:p w14:paraId="3BDD06EF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295FC40F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183D6C6C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33393D04" w14:textId="234C3CD8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5分鐘</w:t>
            </w:r>
          </w:p>
          <w:p w14:paraId="2B0962C1" w14:textId="77777777" w:rsidR="00F11F3C" w:rsidRDefault="00F11F3C" w:rsidP="00514021">
            <w:pPr>
              <w:jc w:val="both"/>
              <w:rPr>
                <w:rFonts w:ascii="標楷體" w:eastAsia="標楷體" w:hAnsi="標楷體"/>
              </w:rPr>
            </w:pPr>
          </w:p>
          <w:p w14:paraId="35E6831E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lastRenderedPageBreak/>
              <w:t>5分鐘</w:t>
            </w:r>
          </w:p>
          <w:p w14:paraId="6740E65F" w14:textId="77777777" w:rsidR="00514021" w:rsidRPr="004E4D5B" w:rsidRDefault="00514021" w:rsidP="00514021">
            <w:pPr>
              <w:jc w:val="both"/>
              <w:rPr>
                <w:rFonts w:ascii="標楷體" w:eastAsia="標楷體" w:hAnsi="標楷體"/>
              </w:rPr>
            </w:pPr>
          </w:p>
          <w:p w14:paraId="0CA11305" w14:textId="77777777" w:rsidR="008A3863" w:rsidRDefault="00F366D5" w:rsidP="005140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  <w:p w14:paraId="7CE3B056" w14:textId="77777777" w:rsidR="00F366D5" w:rsidRDefault="00F366D5" w:rsidP="005140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  <w:p w14:paraId="42263729" w14:textId="77777777" w:rsidR="00F366D5" w:rsidRDefault="00F366D5" w:rsidP="00514021">
            <w:pPr>
              <w:jc w:val="both"/>
              <w:rPr>
                <w:rFonts w:ascii="標楷體" w:eastAsia="標楷體" w:hAnsi="標楷體"/>
              </w:rPr>
            </w:pPr>
          </w:p>
          <w:p w14:paraId="4F1EF0AB" w14:textId="77777777" w:rsidR="00F366D5" w:rsidRDefault="00F366D5" w:rsidP="005140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  <w:p w14:paraId="6C5C581B" w14:textId="7103A29D" w:rsidR="00F366D5" w:rsidRPr="004E4D5B" w:rsidRDefault="00F366D5" w:rsidP="005140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9B5A6FE" w14:textId="77777777" w:rsidR="00F11F3C" w:rsidRDefault="00F11F3C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DACF600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口頭問答</w:t>
            </w:r>
          </w:p>
          <w:p w14:paraId="5F6630F2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E7090AC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F6B11BD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F593541" w14:textId="77777777" w:rsidR="00F11F3C" w:rsidRDefault="00F11F3C" w:rsidP="00514021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3B78CE7" w14:textId="77777777" w:rsidR="00F11F3C" w:rsidRDefault="00F11F3C" w:rsidP="00514021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2FC8A03" w14:textId="77777777" w:rsidR="00514021" w:rsidRPr="004E4D5B" w:rsidRDefault="00514021" w:rsidP="0051402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口頭問答</w:t>
            </w:r>
          </w:p>
          <w:p w14:paraId="119F8795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0211FB8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1CA9F5A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54FFA70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847841C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AA42CD1" w14:textId="77777777" w:rsidR="008A3863" w:rsidRPr="004E4D5B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D476AA8" w14:textId="77777777" w:rsidR="00514021" w:rsidRPr="004E4D5B" w:rsidRDefault="00514021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21E88A5" w14:textId="77777777" w:rsidR="00F366D5" w:rsidRDefault="00F366D5" w:rsidP="00F11F3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A2D0C8F" w14:textId="77777777" w:rsidR="00F11F3C" w:rsidRPr="004E4D5B" w:rsidRDefault="00F11F3C" w:rsidP="00F11F3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</w:t>
            </w:r>
          </w:p>
          <w:p w14:paraId="1ED56DD8" w14:textId="77777777" w:rsidR="00F366D5" w:rsidRPr="004E4D5B" w:rsidRDefault="00F366D5" w:rsidP="00F366D5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</w:t>
            </w:r>
          </w:p>
          <w:p w14:paraId="3B1CA357" w14:textId="77777777" w:rsidR="008A3863" w:rsidRDefault="008A3863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4B31400" w14:textId="77777777" w:rsidR="00F366D5" w:rsidRDefault="00F366D5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5132434" w14:textId="77777777" w:rsidR="00F366D5" w:rsidRPr="004E4D5B" w:rsidRDefault="00F366D5" w:rsidP="00F366D5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</w:t>
            </w:r>
          </w:p>
          <w:p w14:paraId="27EF67B9" w14:textId="064BC454" w:rsidR="00F366D5" w:rsidRPr="004E4D5B" w:rsidRDefault="00F366D5" w:rsidP="00AE3A9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6AF9B4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70FA2B88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4864E2A3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1576626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07845EBE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7C334216" w14:textId="77777777" w:rsidR="008A3863" w:rsidRPr="004E4D5B" w:rsidRDefault="008A3863" w:rsidP="00AE3A9A">
            <w:pPr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家庭教育</w:t>
            </w:r>
          </w:p>
          <w:p w14:paraId="754C3D64" w14:textId="263F6161" w:rsidR="008A3863" w:rsidRPr="004E4D5B" w:rsidRDefault="008A3863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C4B243A" w14:textId="77777777" w:rsidR="008A3863" w:rsidRPr="004E4D5B" w:rsidRDefault="008A3863" w:rsidP="0041474C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E03CE" w:rsidRPr="004E4D5B" w14:paraId="2A9E00F9" w14:textId="77777777" w:rsidTr="00CA16E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74AB9" w14:textId="77777777" w:rsidR="00AE03CE" w:rsidRPr="004E4D5B" w:rsidRDefault="00AE03CE" w:rsidP="00AE3A9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0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73EB" w14:textId="122059DB" w:rsidR="00AE03CE" w:rsidRPr="004E4D5B" w:rsidRDefault="00AE03CE" w:rsidP="00AE3A9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14:paraId="7469E46C" w14:textId="77777777" w:rsidR="00D546D0" w:rsidRPr="004E4D5B" w:rsidRDefault="00D546D0" w:rsidP="0069329B">
      <w:pPr>
        <w:widowControl/>
        <w:rPr>
          <w:rFonts w:ascii="標楷體" w:eastAsia="標楷體" w:hAnsi="標楷體"/>
          <w:b/>
          <w:sz w:val="32"/>
          <w:szCs w:val="32"/>
        </w:rPr>
        <w:sectPr w:rsidR="00D546D0" w:rsidRPr="004E4D5B" w:rsidSect="009431D6">
          <w:footerReference w:type="even" r:id="rId13"/>
          <w:footerReference w:type="default" r:id="rId14"/>
          <w:pgSz w:w="11900" w:h="16840"/>
          <w:pgMar w:top="720" w:right="720" w:bottom="720" w:left="720" w:header="851" w:footer="992" w:gutter="0"/>
          <w:pgNumType w:start="7"/>
          <w:cols w:space="425"/>
          <w:docGrid w:type="lines" w:linePitch="400"/>
        </w:sectPr>
      </w:pPr>
    </w:p>
    <w:p w14:paraId="7FED806B" w14:textId="77777777" w:rsidR="007276AB" w:rsidRPr="00F366D5" w:rsidRDefault="007276AB" w:rsidP="007276AB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F366D5">
        <w:rPr>
          <w:rFonts w:ascii="標楷體" w:eastAsia="標楷體" w:hAnsi="標楷體" w:hint="eastAsia"/>
          <w:b/>
          <w:sz w:val="36"/>
          <w:szCs w:val="36"/>
        </w:rPr>
        <w:lastRenderedPageBreak/>
        <w:t>教學單元檢核表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601"/>
        <w:gridCol w:w="3426"/>
        <w:gridCol w:w="783"/>
        <w:gridCol w:w="1109"/>
        <w:gridCol w:w="1119"/>
        <w:gridCol w:w="1119"/>
        <w:gridCol w:w="1110"/>
      </w:tblGrid>
      <w:tr w:rsidR="007276AB" w:rsidRPr="004E4D5B" w14:paraId="14B771E6" w14:textId="77777777" w:rsidTr="00AE3A9A">
        <w:tc>
          <w:tcPr>
            <w:tcW w:w="9854" w:type="dxa"/>
            <w:gridSpan w:val="8"/>
            <w:shd w:val="clear" w:color="auto" w:fill="auto"/>
            <w:vAlign w:val="center"/>
          </w:tcPr>
          <w:p w14:paraId="5564821B" w14:textId="77777777" w:rsidR="007276AB" w:rsidRPr="004E4D5B" w:rsidRDefault="007276AB" w:rsidP="00AE3A9A">
            <w:pPr>
              <w:pStyle w:val="Default"/>
              <w:spacing w:beforeLines="100" w:before="360" w:after="100" w:afterAutospacing="1"/>
              <w:ind w:leftChars="100" w:left="1447" w:hangingChars="503" w:hanging="1207"/>
              <w:jc w:val="both"/>
              <w:rPr>
                <w:rFonts w:ascii="標楷體" w:eastAsia="標楷體" w:hAnsi="標楷體"/>
                <w:u w:val="single"/>
              </w:rPr>
            </w:pPr>
            <w:r w:rsidRPr="004E4D5B">
              <w:rPr>
                <w:rFonts w:ascii="標楷體" w:eastAsia="標楷體" w:hAnsi="標楷體" w:hint="eastAsia"/>
              </w:rPr>
              <w:t>學生姓名：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                       </w:t>
            </w:r>
            <w:r w:rsidRPr="004E4D5B">
              <w:rPr>
                <w:rFonts w:ascii="標楷體" w:eastAsia="標楷體" w:hAnsi="標楷體" w:hint="eastAsia"/>
              </w:rPr>
              <w:t xml:space="preserve">      班    級： 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0BE01BC1" w14:textId="594935BE" w:rsidR="007276AB" w:rsidRPr="004E4D5B" w:rsidRDefault="007276AB" w:rsidP="0087566C">
            <w:pPr>
              <w:pStyle w:val="Default"/>
              <w:spacing w:before="100" w:beforeAutospacing="1" w:after="100" w:afterAutospacing="1"/>
              <w:ind w:leftChars="100" w:left="240"/>
              <w:jc w:val="both"/>
              <w:rPr>
                <w:rFonts w:ascii="標楷體" w:eastAsia="標楷體" w:hAnsi="標楷體"/>
                <w:u w:val="single"/>
              </w:rPr>
            </w:pPr>
            <w:r w:rsidRPr="004E4D5B">
              <w:rPr>
                <w:rFonts w:ascii="標楷體" w:eastAsia="標楷體" w:hAnsi="標楷體" w:hint="eastAsia"/>
              </w:rPr>
              <w:t>領    域：</w:t>
            </w:r>
            <w:r w:rsidR="00F366D5" w:rsidRPr="00F366D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F366D5">
              <w:rPr>
                <w:rFonts w:eastAsia="標楷體" w:hint="eastAsia"/>
                <w:u w:val="single"/>
              </w:rPr>
              <w:t xml:space="preserve"> </w:t>
            </w:r>
            <w:r w:rsidR="00F366D5" w:rsidRPr="00F366D5">
              <w:rPr>
                <w:rFonts w:eastAsia="標楷體"/>
                <w:u w:val="single"/>
              </w:rPr>
              <w:t>學校自行規劃科目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4E4D5B">
              <w:rPr>
                <w:rFonts w:ascii="標楷體" w:eastAsia="標楷體" w:hAnsi="標楷體" w:hint="eastAsia"/>
              </w:rPr>
              <w:t xml:space="preserve">     單元名稱： 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F366D5" w:rsidRPr="00F366D5">
              <w:rPr>
                <w:rFonts w:ascii="標楷體" w:eastAsia="標楷體" w:hAnsi="標楷體"/>
                <w:u w:val="single"/>
              </w:rPr>
              <w:t>自行車騎乘與保養</w:t>
            </w:r>
            <w:r w:rsidRPr="004E4D5B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  <w:p w14:paraId="2F957BB4" w14:textId="77777777" w:rsidR="007276AB" w:rsidRPr="004E4D5B" w:rsidRDefault="007276AB" w:rsidP="00AE3A9A">
            <w:pPr>
              <w:spacing w:afterLines="50" w:after="180"/>
              <w:ind w:leftChars="100" w:left="24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E4D5B">
              <w:rPr>
                <w:rFonts w:ascii="標楷體" w:eastAsia="標楷體" w:hAnsi="標楷體" w:hint="eastAsia"/>
              </w:rPr>
              <w:t>教學起訖日期：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  <w:r w:rsidRPr="004E4D5B">
              <w:rPr>
                <w:rFonts w:ascii="標楷體" w:eastAsia="標楷體" w:hAnsi="標楷體" w:hint="eastAsia"/>
              </w:rPr>
              <w:t xml:space="preserve">      評 量 者： </w:t>
            </w:r>
            <w:r w:rsidRPr="004E4D5B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  <w:r w:rsidRPr="004E4D5B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7276AB" w:rsidRPr="004E4D5B" w14:paraId="2773F794" w14:textId="77777777" w:rsidTr="0041474C">
        <w:tc>
          <w:tcPr>
            <w:tcW w:w="4614" w:type="dxa"/>
            <w:gridSpan w:val="3"/>
            <w:vMerge w:val="restart"/>
            <w:shd w:val="clear" w:color="auto" w:fill="auto"/>
            <w:vAlign w:val="center"/>
          </w:tcPr>
          <w:p w14:paraId="5C993F4C" w14:textId="77777777" w:rsidR="007276AB" w:rsidRPr="004E4D5B" w:rsidRDefault="007276AB" w:rsidP="00AE3A9A">
            <w:pPr>
              <w:spacing w:beforeLines="50" w:before="180"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7E1E3008" w14:textId="77777777" w:rsidR="007276AB" w:rsidRPr="004E4D5B" w:rsidRDefault="007276AB" w:rsidP="00AE3A9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4457" w:type="dxa"/>
            <w:gridSpan w:val="4"/>
            <w:shd w:val="clear" w:color="auto" w:fill="auto"/>
          </w:tcPr>
          <w:p w14:paraId="6725928C" w14:textId="77777777" w:rsidR="007276AB" w:rsidRPr="004E4D5B" w:rsidRDefault="007276AB" w:rsidP="00AE3A9A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分   數</w:t>
            </w:r>
          </w:p>
        </w:tc>
      </w:tr>
      <w:tr w:rsidR="007276AB" w:rsidRPr="004E4D5B" w14:paraId="34FEF190" w14:textId="77777777" w:rsidTr="0041474C">
        <w:tc>
          <w:tcPr>
            <w:tcW w:w="4614" w:type="dxa"/>
            <w:gridSpan w:val="3"/>
            <w:vMerge/>
            <w:shd w:val="clear" w:color="auto" w:fill="auto"/>
          </w:tcPr>
          <w:p w14:paraId="26ED9FC4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0516E21F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9ED706A" w14:textId="77777777" w:rsidR="007276AB" w:rsidRPr="004E4D5B" w:rsidRDefault="007276AB" w:rsidP="00AE3A9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4FE7258" w14:textId="77777777" w:rsidR="007276AB" w:rsidRPr="004E4D5B" w:rsidRDefault="007276AB" w:rsidP="00AE3A9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E4D5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07559A9" w14:textId="77777777" w:rsidR="007276AB" w:rsidRPr="004E4D5B" w:rsidRDefault="007276AB" w:rsidP="00AE3A9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E4D5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FD6B02" w14:textId="77777777" w:rsidR="007276AB" w:rsidRPr="004E4D5B" w:rsidRDefault="007276AB" w:rsidP="00AE3A9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E4D5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</w:p>
        </w:tc>
      </w:tr>
      <w:tr w:rsidR="007276AB" w:rsidRPr="004E4D5B" w14:paraId="1DBA06D6" w14:textId="77777777" w:rsidTr="0041474C">
        <w:trPr>
          <w:trHeight w:val="581"/>
        </w:trPr>
        <w:tc>
          <w:tcPr>
            <w:tcW w:w="4614" w:type="dxa"/>
            <w:gridSpan w:val="3"/>
            <w:vMerge/>
            <w:shd w:val="clear" w:color="auto" w:fill="auto"/>
          </w:tcPr>
          <w:p w14:paraId="3385DFE1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31EA87EA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D6CF94C" w14:textId="77777777" w:rsidR="007276AB" w:rsidRPr="004E4D5B" w:rsidRDefault="007276AB" w:rsidP="00AE3A9A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能完全做到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8A4918E" w14:textId="77777777" w:rsidR="007276AB" w:rsidRPr="004E4D5B" w:rsidRDefault="007276AB" w:rsidP="00AE3A9A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大部分做到</w:t>
            </w:r>
            <w:r w:rsidRPr="004E4D5B">
              <w:rPr>
                <w:rFonts w:ascii="標楷體" w:eastAsia="標楷體" w:hAnsi="標楷體" w:hint="eastAsia"/>
              </w:rPr>
              <w:t>，有時候需要提示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C70D039" w14:textId="77777777" w:rsidR="007276AB" w:rsidRPr="004E4D5B" w:rsidRDefault="007276AB" w:rsidP="00AE3A9A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少部分做到</w:t>
            </w:r>
            <w:r w:rsidRPr="004E4D5B">
              <w:rPr>
                <w:rFonts w:ascii="標楷體" w:eastAsia="標楷體" w:hAnsi="標楷體" w:hint="eastAsia"/>
              </w:rPr>
              <w:t>，需要協助與提示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EF0FA2B" w14:textId="77777777" w:rsidR="007276AB" w:rsidRPr="004E4D5B" w:rsidRDefault="007276AB" w:rsidP="00AE3A9A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完全需要協助</w:t>
            </w:r>
          </w:p>
        </w:tc>
      </w:tr>
      <w:tr w:rsidR="007276AB" w:rsidRPr="004E4D5B" w14:paraId="08C94F77" w14:textId="77777777" w:rsidTr="0041474C">
        <w:tc>
          <w:tcPr>
            <w:tcW w:w="587" w:type="dxa"/>
            <w:vMerge w:val="restart"/>
            <w:shd w:val="clear" w:color="auto" w:fill="auto"/>
            <w:vAlign w:val="center"/>
          </w:tcPr>
          <w:p w14:paraId="04A4F099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核心素養</w:t>
            </w:r>
          </w:p>
        </w:tc>
        <w:tc>
          <w:tcPr>
            <w:tcW w:w="601" w:type="dxa"/>
            <w:vMerge w:val="restart"/>
            <w:shd w:val="clear" w:color="auto" w:fill="auto"/>
            <w:vAlign w:val="center"/>
          </w:tcPr>
          <w:p w14:paraId="46AEE18B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知識</w:t>
            </w:r>
          </w:p>
        </w:tc>
        <w:tc>
          <w:tcPr>
            <w:tcW w:w="3426" w:type="dxa"/>
            <w:shd w:val="clear" w:color="auto" w:fill="auto"/>
            <w:vAlign w:val="center"/>
          </w:tcPr>
          <w:p w14:paraId="3E0F61AB" w14:textId="2BD5FA1C" w:rsidR="007276AB" w:rsidRPr="004E4D5B" w:rsidRDefault="00F366D5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能說出自行車各部位名稱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F22C498" w14:textId="77777777" w:rsidR="007276AB" w:rsidRPr="004E4D5B" w:rsidRDefault="007276AB" w:rsidP="0010049B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109" w:type="dxa"/>
            <w:shd w:val="clear" w:color="auto" w:fill="auto"/>
          </w:tcPr>
          <w:p w14:paraId="23DCF581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6EC31A1F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DCE034F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7361C4D7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276AB" w:rsidRPr="004E4D5B" w14:paraId="15FDAAB9" w14:textId="77777777" w:rsidTr="0041474C">
        <w:tc>
          <w:tcPr>
            <w:tcW w:w="587" w:type="dxa"/>
            <w:vMerge/>
            <w:shd w:val="clear" w:color="auto" w:fill="auto"/>
            <w:vAlign w:val="center"/>
          </w:tcPr>
          <w:p w14:paraId="2DFA3650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30269BC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26" w:type="dxa"/>
            <w:shd w:val="clear" w:color="auto" w:fill="auto"/>
            <w:vAlign w:val="center"/>
          </w:tcPr>
          <w:p w14:paraId="3E9F46DC" w14:textId="6E62F0CB" w:rsidR="007276AB" w:rsidRPr="004E4D5B" w:rsidRDefault="00F366D5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能說出暖身運動的重要性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F6E3F9C" w14:textId="77777777" w:rsidR="007276AB" w:rsidRPr="004E4D5B" w:rsidRDefault="007276AB" w:rsidP="0010049B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109" w:type="dxa"/>
            <w:shd w:val="clear" w:color="auto" w:fill="auto"/>
          </w:tcPr>
          <w:p w14:paraId="438B2DC5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4D67C033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20453201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199C2329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276AB" w:rsidRPr="004E4D5B" w14:paraId="6FC55E96" w14:textId="77777777" w:rsidTr="0041474C">
        <w:tc>
          <w:tcPr>
            <w:tcW w:w="587" w:type="dxa"/>
            <w:vMerge/>
            <w:shd w:val="clear" w:color="auto" w:fill="auto"/>
            <w:vAlign w:val="center"/>
          </w:tcPr>
          <w:p w14:paraId="3F8B31FB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5A093B8E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26" w:type="dxa"/>
            <w:shd w:val="clear" w:color="auto" w:fill="auto"/>
            <w:vAlign w:val="center"/>
          </w:tcPr>
          <w:p w14:paraId="2F3E9A77" w14:textId="1E8C5E10" w:rsidR="007276AB" w:rsidRPr="004E4D5B" w:rsidRDefault="00826351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能檢視</w:t>
            </w:r>
            <w:r w:rsidR="00F366D5">
              <w:rPr>
                <w:rFonts w:ascii="標楷體" w:eastAsia="標楷體" w:hAnsi="標楷體" w:hint="eastAsia"/>
                <w:color w:val="000000"/>
              </w:rPr>
              <w:t>暖身運動動作是否確實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FB8A5F1" w14:textId="77777777" w:rsidR="007276AB" w:rsidRPr="004E4D5B" w:rsidRDefault="007276AB" w:rsidP="0010049B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109" w:type="dxa"/>
            <w:shd w:val="clear" w:color="auto" w:fill="auto"/>
          </w:tcPr>
          <w:p w14:paraId="39C2D8CE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030430E7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52D4CE21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8F4BB61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85284" w:rsidRPr="004E4D5B" w14:paraId="76239508" w14:textId="77777777" w:rsidTr="0041474C">
        <w:tc>
          <w:tcPr>
            <w:tcW w:w="587" w:type="dxa"/>
            <w:vMerge/>
            <w:shd w:val="clear" w:color="auto" w:fill="auto"/>
            <w:vAlign w:val="center"/>
          </w:tcPr>
          <w:p w14:paraId="01CAA558" w14:textId="77777777" w:rsidR="00385284" w:rsidRPr="004E4D5B" w:rsidRDefault="00385284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5635D664" w14:textId="77777777" w:rsidR="00385284" w:rsidRPr="004E4D5B" w:rsidRDefault="00385284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能力</w:t>
            </w:r>
          </w:p>
        </w:tc>
        <w:tc>
          <w:tcPr>
            <w:tcW w:w="3426" w:type="dxa"/>
            <w:shd w:val="clear" w:color="auto" w:fill="auto"/>
            <w:vAlign w:val="center"/>
          </w:tcPr>
          <w:p w14:paraId="6A6EA7B9" w14:textId="294B42E6" w:rsidR="00385284" w:rsidRPr="004E4D5B" w:rsidRDefault="00F366D5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能確實做出自行車暖身運動</w:t>
            </w:r>
            <w:r w:rsidR="00826351">
              <w:rPr>
                <w:rFonts w:ascii="標楷體" w:eastAsia="標楷體" w:hAnsi="標楷體" w:hint="eastAsia"/>
                <w:color w:val="000000"/>
              </w:rPr>
              <w:t>動作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2255C8B" w14:textId="71545AB7" w:rsidR="00385284" w:rsidRPr="004E4D5B" w:rsidRDefault="00F366D5" w:rsidP="0010049B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</w:t>
            </w:r>
          </w:p>
        </w:tc>
        <w:tc>
          <w:tcPr>
            <w:tcW w:w="1109" w:type="dxa"/>
            <w:shd w:val="clear" w:color="auto" w:fill="auto"/>
          </w:tcPr>
          <w:p w14:paraId="5E5C0F65" w14:textId="77777777" w:rsidR="00385284" w:rsidRPr="004E4D5B" w:rsidRDefault="00385284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0CC779CD" w14:textId="77777777" w:rsidR="00385284" w:rsidRPr="004E4D5B" w:rsidRDefault="00385284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5B98545C" w14:textId="77777777" w:rsidR="00385284" w:rsidRPr="004E4D5B" w:rsidRDefault="00385284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7DE931AC" w14:textId="77777777" w:rsidR="00385284" w:rsidRPr="004E4D5B" w:rsidRDefault="00385284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276AB" w:rsidRPr="004E4D5B" w14:paraId="2A87F6A4" w14:textId="77777777" w:rsidTr="0041474C">
        <w:tc>
          <w:tcPr>
            <w:tcW w:w="587" w:type="dxa"/>
            <w:vMerge/>
            <w:shd w:val="clear" w:color="auto" w:fill="auto"/>
            <w:vAlign w:val="center"/>
          </w:tcPr>
          <w:p w14:paraId="09BF02A6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1" w:type="dxa"/>
            <w:vMerge w:val="restart"/>
            <w:shd w:val="clear" w:color="auto" w:fill="auto"/>
            <w:vAlign w:val="center"/>
          </w:tcPr>
          <w:p w14:paraId="7FD5460F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態度</w:t>
            </w:r>
          </w:p>
        </w:tc>
        <w:tc>
          <w:tcPr>
            <w:tcW w:w="3426" w:type="dxa"/>
            <w:shd w:val="clear" w:color="auto" w:fill="auto"/>
            <w:vAlign w:val="center"/>
          </w:tcPr>
          <w:p w14:paraId="33EDB0A6" w14:textId="3D8BF11E" w:rsidR="007276AB" w:rsidRPr="004E4D5B" w:rsidRDefault="00F366D5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能覺察暖身運動</w:t>
            </w:r>
            <w:r w:rsidR="00385284" w:rsidRPr="004E4D5B">
              <w:rPr>
                <w:rFonts w:ascii="標楷體" w:eastAsia="標楷體" w:hAnsi="標楷體" w:hint="eastAsia"/>
                <w:color w:val="000000"/>
              </w:rPr>
              <w:t>的重要性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09EAC3E" w14:textId="487B4005" w:rsidR="007276AB" w:rsidRPr="004E4D5B" w:rsidRDefault="004D4A17" w:rsidP="0010049B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109" w:type="dxa"/>
            <w:shd w:val="clear" w:color="auto" w:fill="auto"/>
          </w:tcPr>
          <w:p w14:paraId="22429B7F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705409DC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630B3C00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109A83D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276AB" w:rsidRPr="004E4D5B" w14:paraId="41168538" w14:textId="77777777" w:rsidTr="0041474C">
        <w:tc>
          <w:tcPr>
            <w:tcW w:w="587" w:type="dxa"/>
            <w:vMerge/>
            <w:shd w:val="clear" w:color="auto" w:fill="auto"/>
            <w:vAlign w:val="center"/>
          </w:tcPr>
          <w:p w14:paraId="3D0DBA2F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52AC7749" w14:textId="77777777" w:rsidR="007276AB" w:rsidRPr="004E4D5B" w:rsidRDefault="007276AB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26" w:type="dxa"/>
            <w:shd w:val="clear" w:color="auto" w:fill="auto"/>
            <w:vAlign w:val="center"/>
          </w:tcPr>
          <w:p w14:paraId="3D692009" w14:textId="6786CA54" w:rsidR="007276AB" w:rsidRPr="004E4D5B" w:rsidRDefault="00F366D5" w:rsidP="00AE3A9A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能回應不同運動暖身運動的</w:t>
            </w:r>
            <w:r w:rsidR="004D4A17" w:rsidRPr="004E4D5B">
              <w:rPr>
                <w:rFonts w:ascii="標楷體" w:eastAsia="標楷體" w:hAnsi="標楷體" w:hint="eastAsia"/>
                <w:color w:val="000000"/>
              </w:rPr>
              <w:t>重要性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4FEBE0F" w14:textId="251FE67B" w:rsidR="007276AB" w:rsidRPr="004E4D5B" w:rsidRDefault="00385284" w:rsidP="00385284">
            <w:pPr>
              <w:spacing w:beforeLines="50" w:before="180"/>
              <w:jc w:val="center"/>
              <w:rPr>
                <w:rFonts w:ascii="標楷體" w:eastAsia="標楷體" w:hAnsi="標楷體"/>
                <w:color w:val="000000"/>
              </w:rPr>
            </w:pPr>
            <w:r w:rsidRPr="004E4D5B">
              <w:rPr>
                <w:rFonts w:ascii="標楷體" w:eastAsia="標楷體" w:hAnsi="標楷體" w:hint="eastAsia"/>
                <w:color w:val="000000"/>
              </w:rPr>
              <w:t xml:space="preserve">A </w:t>
            </w:r>
          </w:p>
        </w:tc>
        <w:tc>
          <w:tcPr>
            <w:tcW w:w="1109" w:type="dxa"/>
            <w:shd w:val="clear" w:color="auto" w:fill="auto"/>
          </w:tcPr>
          <w:p w14:paraId="3BCDEF2F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665DBE94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3565322C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064285E0" w14:textId="77777777" w:rsidR="007276AB" w:rsidRPr="004E4D5B" w:rsidRDefault="007276AB" w:rsidP="00AE3A9A">
            <w:pPr>
              <w:spacing w:beforeLines="50" w:before="180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276AB" w:rsidRPr="004E4D5B" w14:paraId="01D031EF" w14:textId="77777777" w:rsidTr="00AE3A9A">
        <w:trPr>
          <w:trHeight w:val="416"/>
        </w:trPr>
        <w:tc>
          <w:tcPr>
            <w:tcW w:w="9854" w:type="dxa"/>
            <w:gridSpan w:val="8"/>
            <w:shd w:val="clear" w:color="auto" w:fill="auto"/>
            <w:vAlign w:val="center"/>
          </w:tcPr>
          <w:p w14:paraId="4B0B0BCA" w14:textId="77777777" w:rsidR="007276AB" w:rsidRPr="004E4D5B" w:rsidRDefault="007276AB" w:rsidP="00AE3A9A">
            <w:pPr>
              <w:pStyle w:val="Default"/>
              <w:spacing w:before="100" w:beforeAutospacing="1" w:after="100" w:afterAutospacing="1"/>
              <w:ind w:left="1688" w:hanging="1208"/>
              <w:jc w:val="both"/>
              <w:rPr>
                <w:rFonts w:ascii="標楷體" w:eastAsia="標楷體" w:hAnsi="標楷體"/>
              </w:rPr>
            </w:pPr>
            <w:r w:rsidRPr="004E4D5B">
              <w:rPr>
                <w:rFonts w:ascii="標楷體" w:eastAsia="標楷體" w:hAnsi="標楷體" w:hint="eastAsia"/>
              </w:rPr>
              <w:t>◎評量方式：A：問答 B：實際操作 C：觀察 D：紙筆測驗　E：其他</w:t>
            </w:r>
          </w:p>
        </w:tc>
      </w:tr>
    </w:tbl>
    <w:p w14:paraId="1F1E361F" w14:textId="77777777" w:rsidR="007276AB" w:rsidRDefault="007276AB" w:rsidP="007276AB">
      <w:pPr>
        <w:rPr>
          <w:rFonts w:ascii="標楷體" w:eastAsia="標楷體" w:hAnsi="標楷體"/>
        </w:rPr>
      </w:pPr>
    </w:p>
    <w:p w14:paraId="2086605E" w14:textId="77777777" w:rsidR="0041474C" w:rsidRDefault="0041474C" w:rsidP="007276AB">
      <w:pPr>
        <w:rPr>
          <w:rFonts w:ascii="標楷體" w:eastAsia="標楷體" w:hAnsi="標楷體"/>
        </w:rPr>
      </w:pPr>
    </w:p>
    <w:p w14:paraId="5E2BB769" w14:textId="77777777" w:rsidR="0041474C" w:rsidRDefault="0041474C" w:rsidP="007276AB">
      <w:pPr>
        <w:rPr>
          <w:rFonts w:ascii="標楷體" w:eastAsia="標楷體" w:hAnsi="標楷體"/>
        </w:rPr>
      </w:pPr>
    </w:p>
    <w:p w14:paraId="4E281900" w14:textId="77777777" w:rsidR="0041474C" w:rsidRDefault="0041474C" w:rsidP="007276AB">
      <w:pPr>
        <w:rPr>
          <w:rFonts w:ascii="標楷體" w:eastAsia="標楷體" w:hAnsi="標楷體"/>
        </w:rPr>
      </w:pPr>
    </w:p>
    <w:p w14:paraId="7353F761" w14:textId="77777777" w:rsidR="0041474C" w:rsidRDefault="0041474C" w:rsidP="007276AB">
      <w:pPr>
        <w:rPr>
          <w:rFonts w:ascii="標楷體" w:eastAsia="標楷體" w:hAnsi="標楷體"/>
        </w:rPr>
      </w:pPr>
    </w:p>
    <w:p w14:paraId="77463108" w14:textId="77777777" w:rsidR="0041474C" w:rsidRDefault="0041474C" w:rsidP="007276AB">
      <w:pPr>
        <w:rPr>
          <w:rFonts w:ascii="標楷體" w:eastAsia="標楷體" w:hAnsi="標楷體"/>
        </w:rPr>
      </w:pPr>
    </w:p>
    <w:p w14:paraId="5AD3F637" w14:textId="77777777" w:rsidR="0041474C" w:rsidRDefault="0041474C" w:rsidP="007276AB">
      <w:pPr>
        <w:rPr>
          <w:rFonts w:ascii="標楷體" w:eastAsia="標楷體" w:hAnsi="標楷體"/>
        </w:rPr>
      </w:pPr>
    </w:p>
    <w:p w14:paraId="109994FE" w14:textId="77777777" w:rsidR="0041474C" w:rsidRDefault="0041474C" w:rsidP="007276AB">
      <w:pPr>
        <w:rPr>
          <w:rFonts w:ascii="標楷體" w:eastAsia="標楷體" w:hAnsi="標楷體"/>
        </w:rPr>
      </w:pPr>
    </w:p>
    <w:p w14:paraId="6EF59529" w14:textId="77777777" w:rsidR="0041474C" w:rsidRDefault="0041474C" w:rsidP="007276AB">
      <w:pPr>
        <w:rPr>
          <w:rFonts w:ascii="標楷體" w:eastAsia="標楷體" w:hAnsi="標楷體"/>
        </w:rPr>
      </w:pPr>
    </w:p>
    <w:p w14:paraId="5E682B45" w14:textId="77777777" w:rsidR="0041474C" w:rsidRDefault="0041474C" w:rsidP="007276AB">
      <w:pPr>
        <w:rPr>
          <w:rFonts w:ascii="標楷體" w:eastAsia="標楷體" w:hAnsi="標楷體"/>
        </w:rPr>
      </w:pPr>
    </w:p>
    <w:p w14:paraId="390CF51F" w14:textId="77777777" w:rsidR="00F366D5" w:rsidRDefault="00F366D5" w:rsidP="007276AB">
      <w:pPr>
        <w:rPr>
          <w:rFonts w:ascii="標楷體" w:eastAsia="標楷體" w:hAnsi="標楷體"/>
        </w:rPr>
      </w:pPr>
    </w:p>
    <w:p w14:paraId="412482B9" w14:textId="77777777" w:rsidR="00F366D5" w:rsidRDefault="00F366D5" w:rsidP="007276AB">
      <w:pPr>
        <w:rPr>
          <w:rFonts w:ascii="標楷體" w:eastAsia="標楷體" w:hAnsi="標楷體"/>
        </w:rPr>
      </w:pPr>
    </w:p>
    <w:p w14:paraId="30B7D298" w14:textId="77777777" w:rsidR="00F366D5" w:rsidRDefault="00F366D5" w:rsidP="007276AB">
      <w:pPr>
        <w:rPr>
          <w:rFonts w:ascii="標楷體" w:eastAsia="標楷體" w:hAnsi="標楷體"/>
        </w:rPr>
      </w:pPr>
    </w:p>
    <w:p w14:paraId="1716CD77" w14:textId="77777777" w:rsidR="00F366D5" w:rsidRDefault="00F366D5" w:rsidP="007276AB">
      <w:pPr>
        <w:rPr>
          <w:rFonts w:ascii="標楷體" w:eastAsia="標楷體" w:hAnsi="標楷體"/>
        </w:rPr>
      </w:pPr>
    </w:p>
    <w:p w14:paraId="5D50ED20" w14:textId="77777777" w:rsidR="0041474C" w:rsidRDefault="0041474C" w:rsidP="007276AB">
      <w:pPr>
        <w:rPr>
          <w:rFonts w:ascii="標楷體" w:eastAsia="標楷體" w:hAnsi="標楷體"/>
        </w:rPr>
      </w:pP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41474C" w:rsidRPr="00D268EC" w14:paraId="4D478EE8" w14:textId="77777777" w:rsidTr="000D3C9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63A52FC5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14:paraId="53267900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14:paraId="05FCC614" w14:textId="77777777" w:rsidR="0041474C" w:rsidRPr="00336193" w:rsidRDefault="0041474C" w:rsidP="000D3C9C">
            <w:pPr>
              <w:pStyle w:val="Default"/>
              <w:rPr>
                <w:rFonts w:ascii="標楷體" w:eastAsia="標楷體" w:hAnsi="標楷體"/>
              </w:rPr>
            </w:pPr>
            <w:r w:rsidRPr="00336193">
              <w:rPr>
                <w:rFonts w:ascii="標楷體" w:eastAsia="標楷體" w:hAnsi="標楷體"/>
              </w:rPr>
              <w:t>自行車騎乘與保養</w:t>
            </w:r>
          </w:p>
        </w:tc>
      </w:tr>
      <w:tr w:rsidR="0041474C" w:rsidRPr="00D268EC" w14:paraId="26B2C200" w14:textId="77777777" w:rsidTr="000D3C9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14:paraId="4D424979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14:paraId="03099614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14:paraId="21CF3F0E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41474C" w:rsidRPr="00D268EC" w14:paraId="0E4937BB" w14:textId="77777777" w:rsidTr="000D3C9C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14:paraId="32C9302D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14:paraId="6B49EE56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proofErr w:type="gramStart"/>
            <w:r w:rsidRPr="00AE5DF0">
              <w:rPr>
                <w:rFonts w:ascii="標楷體" w:eastAsia="標楷體" w:hAnsi="標楷體" w:hint="eastAsia"/>
              </w:rPr>
              <w:t>▓</w:t>
            </w:r>
            <w:proofErr w:type="gramEnd"/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41474C" w:rsidRPr="00D268EC" w14:paraId="1E94797A" w14:textId="77777777" w:rsidTr="000D3C9C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14:paraId="29EBB65C" w14:textId="77777777" w:rsidR="0041474C" w:rsidRPr="00D268EC" w:rsidRDefault="0041474C" w:rsidP="000D3C9C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14:paraId="52BFAE74" w14:textId="77777777" w:rsidR="0041474C" w:rsidRPr="00D268EC" w:rsidRDefault="0041474C" w:rsidP="000D3C9C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41474C" w:rsidRPr="00D268EC" w14:paraId="2C09F105" w14:textId="77777777" w:rsidTr="000D3C9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04EEEC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14:paraId="754EB703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67CFE1C7" w14:textId="77777777" w:rsidR="0041474C" w:rsidRPr="00D268EC" w:rsidRDefault="0041474C" w:rsidP="000D3C9C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14:paraId="2D157A84" w14:textId="77777777" w:rsidR="0041474C" w:rsidRPr="00D268EC" w:rsidRDefault="0041474C" w:rsidP="000D3C9C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41474C" w:rsidRPr="00D268EC" w14:paraId="072BE3C7" w14:textId="77777777" w:rsidTr="000D3C9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14702935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2DE9884F" w14:textId="77777777" w:rsidR="0041474C" w:rsidRPr="00D268EC" w:rsidRDefault="0041474C" w:rsidP="000D3C9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14:paraId="731EFF0F" w14:textId="77777777" w:rsidR="0041474C" w:rsidRPr="00D268EC" w:rsidRDefault="0041474C" w:rsidP="000D3C9C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41474C" w:rsidRPr="00D268EC" w14:paraId="5DBEC8FA" w14:textId="77777777" w:rsidTr="000D3C9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39CE108D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315DC119" w14:textId="77777777" w:rsidR="0041474C" w:rsidRPr="00D268EC" w:rsidRDefault="0041474C" w:rsidP="000D3C9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14:paraId="74C5A7AF" w14:textId="77777777" w:rsidR="0041474C" w:rsidRPr="00D268EC" w:rsidRDefault="0041474C" w:rsidP="000D3C9C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41474C" w:rsidRPr="00D268EC" w14:paraId="6A0FF068" w14:textId="77777777" w:rsidTr="000D3C9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7B3107F1" w14:textId="77777777" w:rsidR="0041474C" w:rsidRPr="005C537A" w:rsidRDefault="0041474C" w:rsidP="000D3C9C">
            <w:pPr>
              <w:snapToGrid w:val="0"/>
              <w:jc w:val="center"/>
              <w:rPr>
                <w:rFonts w:eastAsia="標楷體"/>
                <w:strike/>
                <w:color w:val="FF0000"/>
                <w:sz w:val="20"/>
                <w:szCs w:val="20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shd w:val="pct15" w:color="auto" w:fill="FFFFFF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14:paraId="230AA2B0" w14:textId="77777777" w:rsidR="0041474C" w:rsidRPr="005C537A" w:rsidRDefault="0041474C" w:rsidP="000D3C9C">
            <w:pPr>
              <w:snapToGrid w:val="0"/>
              <w:rPr>
                <w:rFonts w:eastAsia="標楷體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shd w:val="pct15" w:color="auto" w:fill="FFFFFF"/>
              </w:rPr>
              <w:t>(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暫無須填寫，由課程規劃小組討論後填入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)</w:t>
            </w:r>
          </w:p>
        </w:tc>
      </w:tr>
      <w:tr w:rsidR="0041474C" w:rsidRPr="00D268EC" w14:paraId="044236C9" w14:textId="77777777" w:rsidTr="000D3C9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0086C803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14:paraId="4DB3C2BA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汽車美容科</w:t>
            </w:r>
          </w:p>
        </w:tc>
      </w:tr>
      <w:tr w:rsidR="0041474C" w:rsidRPr="00D268EC" w14:paraId="6BACA71F" w14:textId="77777777" w:rsidTr="000D3C9C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14:paraId="7B3C7A75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14:paraId="5A32D89B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41474C" w:rsidRPr="00D268EC" w14:paraId="014052EA" w14:textId="77777777" w:rsidTr="000D3C9C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14:paraId="599430EB" w14:textId="77777777" w:rsidR="0041474C" w:rsidRPr="00D268EC" w:rsidRDefault="0041474C" w:rsidP="000D3C9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14:paraId="25258D80" w14:textId="77777777" w:rsidR="0041474C" w:rsidRPr="00D268EC" w:rsidRDefault="0041474C" w:rsidP="000D3C9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6"/>
            <w:vAlign w:val="center"/>
          </w:tcPr>
          <w:p w14:paraId="2CB23115" w14:textId="77777777" w:rsidR="0041474C" w:rsidRPr="00D268EC" w:rsidRDefault="0041474C" w:rsidP="000D3C9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14:paraId="4B11B457" w14:textId="77777777" w:rsidR="0041474C" w:rsidRPr="00D268EC" w:rsidRDefault="0041474C" w:rsidP="000D3C9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41474C" w:rsidRPr="00D268EC" w14:paraId="2029BC62" w14:textId="77777777" w:rsidTr="000D3C9C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14:paraId="1BB97E4D" w14:textId="77777777" w:rsidR="0041474C" w:rsidRPr="005C537A" w:rsidRDefault="0041474C" w:rsidP="000D3C9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FF0000"/>
                <w:kern w:val="0"/>
                <w:sz w:val="23"/>
                <w:szCs w:val="23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kern w:val="0"/>
                <w:sz w:val="23"/>
                <w:szCs w:val="23"/>
                <w:shd w:val="pct15" w:color="auto" w:fill="FFFFFF"/>
              </w:rPr>
              <w:t>建議先修</w:t>
            </w:r>
          </w:p>
          <w:p w14:paraId="362F18A8" w14:textId="77777777" w:rsidR="0041474C" w:rsidRPr="005C537A" w:rsidRDefault="0041474C" w:rsidP="000D3C9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FF0000"/>
                <w:kern w:val="0"/>
                <w:sz w:val="23"/>
                <w:szCs w:val="23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kern w:val="0"/>
                <w:sz w:val="23"/>
                <w:szCs w:val="23"/>
                <w:shd w:val="pct15" w:color="auto" w:fill="FFFFFF"/>
              </w:rPr>
              <w:t>科目</w:t>
            </w:r>
          </w:p>
        </w:tc>
        <w:tc>
          <w:tcPr>
            <w:tcW w:w="8418" w:type="dxa"/>
            <w:gridSpan w:val="6"/>
          </w:tcPr>
          <w:p w14:paraId="47D1AB5A" w14:textId="77777777" w:rsidR="0041474C" w:rsidRDefault="0041474C" w:rsidP="000D3C9C">
            <w:pPr>
              <w:snapToGrid w:val="0"/>
              <w:rPr>
                <w:rFonts w:eastAsia="標楷體"/>
                <w:color w:val="FF0000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shd w:val="pct15" w:color="auto" w:fill="FFFFFF"/>
              </w:rPr>
              <w:sym w:font="Wingdings 2" w:char="F0A3"/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無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 xml:space="preserve">  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sym w:font="Wingdings 2" w:char="F0A3"/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有，科目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_________________</w:t>
            </w:r>
          </w:p>
          <w:p w14:paraId="51A77469" w14:textId="77777777" w:rsidR="0041474C" w:rsidRPr="005C537A" w:rsidRDefault="0041474C" w:rsidP="000D3C9C">
            <w:pPr>
              <w:snapToGrid w:val="0"/>
              <w:rPr>
                <w:rFonts w:eastAsia="標楷體"/>
                <w:color w:val="FF0000"/>
                <w:shd w:val="pct15" w:color="auto" w:fill="FFFFFF"/>
              </w:rPr>
            </w:pPr>
            <w:r w:rsidRPr="005C537A">
              <w:rPr>
                <w:rFonts w:eastAsia="標楷體"/>
                <w:color w:val="FF0000"/>
                <w:shd w:val="pct15" w:color="auto" w:fill="FFFFFF"/>
              </w:rPr>
              <w:t>(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暫無須填寫，由課程規劃小組討論後填入</w:t>
            </w:r>
            <w:r w:rsidRPr="005C537A">
              <w:rPr>
                <w:rFonts w:eastAsia="標楷體"/>
                <w:color w:val="FF0000"/>
                <w:shd w:val="pct15" w:color="auto" w:fill="FFFFFF"/>
              </w:rPr>
              <w:t>)</w:t>
            </w:r>
          </w:p>
        </w:tc>
      </w:tr>
      <w:tr w:rsidR="0041474C" w:rsidRPr="00D268EC" w14:paraId="2057A7FD" w14:textId="77777777" w:rsidTr="000D3C9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7C2CC614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6"/>
          </w:tcPr>
          <w:p w14:paraId="5CB7DC3C" w14:textId="77777777" w:rsidR="0041474C" w:rsidRPr="00203F84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(</w:t>
            </w:r>
            <w:proofErr w:type="gramStart"/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一</w:t>
            </w:r>
            <w:proofErr w:type="gramEnd"/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)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協助學生認識自行車騎乘與保養，建立從事活動之正確觀念。</w:t>
            </w:r>
          </w:p>
          <w:p w14:paraId="1488C417" w14:textId="77777777" w:rsidR="0041474C" w:rsidRPr="00203F84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(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二</w:t>
            </w: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)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引導學生充實自行車騎乘與保養相關知識，奠定良好的</w:t>
            </w:r>
            <w:r w:rsidRPr="00203F84">
              <w:rPr>
                <w:rFonts w:ascii="標楷體" w:eastAsia="標楷體" w:hAnsi="標楷體"/>
                <w:color w:val="000000" w:themeColor="text1"/>
              </w:rPr>
              <w:t>問題解決與危險辨別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。</w:t>
            </w:r>
          </w:p>
          <w:p w14:paraId="5DD7551C" w14:textId="77777777" w:rsidR="0041474C" w:rsidRPr="00203F84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(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三</w:t>
            </w: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)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協助學生增進自行車騎乘技能，提升運動能力表現。</w:t>
            </w:r>
          </w:p>
          <w:p w14:paraId="28E8FA33" w14:textId="77777777" w:rsidR="0041474C" w:rsidRPr="00203F84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(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四</w:t>
            </w:r>
            <w:r w:rsidRPr="00203F84">
              <w:rPr>
                <w:rFonts w:ascii="標楷體" w:eastAsia="標楷體" w:hAnsi="標楷體"/>
                <w:color w:val="000000" w:themeColor="text1"/>
                <w:kern w:val="0"/>
              </w:rPr>
              <w:t>)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</w:rPr>
              <w:t>引導學生養成對自行車騎乘的興趣，提升休閒生活的品質。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。</w:t>
            </w:r>
          </w:p>
          <w:p w14:paraId="0CD34701" w14:textId="77777777" w:rsidR="0041474C" w:rsidRPr="00D268EC" w:rsidRDefault="0041474C" w:rsidP="000D3C9C">
            <w:pPr>
              <w:snapToGrid w:val="0"/>
              <w:rPr>
                <w:rFonts w:eastAsia="標楷體"/>
                <w:dstrike/>
              </w:rPr>
            </w:pPr>
            <w:r w:rsidRPr="00203F84">
              <w:rPr>
                <w:rFonts w:ascii="標楷體" w:eastAsia="標楷體" w:hAnsi="標楷體"/>
                <w:color w:val="000000" w:themeColor="text1"/>
              </w:rPr>
              <w:t>(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</w:rPr>
              <w:t>五</w:t>
            </w:r>
            <w:r w:rsidRPr="00203F84">
              <w:rPr>
                <w:rFonts w:ascii="標楷體" w:eastAsia="標楷體" w:hAnsi="標楷體"/>
                <w:color w:val="000000" w:themeColor="text1"/>
              </w:rPr>
              <w:t>)</w:t>
            </w:r>
            <w:r w:rsidRPr="00203F84">
              <w:rPr>
                <w:rFonts w:ascii="標楷體" w:eastAsia="標楷體" w:hAnsi="標楷體" w:hint="eastAsia"/>
                <w:color w:val="000000" w:themeColor="text1"/>
                <w:kern w:val="0"/>
              </w:rPr>
              <w:t>培養</w:t>
            </w:r>
            <w:r w:rsidRPr="00203F84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學生休閒運動習慣，並建立良好道德行為</w:t>
            </w:r>
          </w:p>
        </w:tc>
      </w:tr>
      <w:tr w:rsidR="0041474C" w:rsidRPr="00D268EC" w14:paraId="336E379A" w14:textId="77777777" w:rsidTr="000D3C9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5DD45858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14:paraId="364E1417" w14:textId="77777777" w:rsidR="0041474C" w:rsidRPr="00A76165" w:rsidRDefault="0041474C" w:rsidP="000D3C9C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6C659450" w14:textId="77777777" w:rsidR="0041474C" w:rsidRPr="00A76165" w:rsidRDefault="0041474C" w:rsidP="000D3C9C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資訊教育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科技教育</w:t>
            </w:r>
          </w:p>
          <w:p w14:paraId="0FF7B8BA" w14:textId="77777777" w:rsidR="0041474C" w:rsidRPr="00A76165" w:rsidRDefault="0041474C" w:rsidP="000D3C9C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2D766E32" w14:textId="77777777" w:rsidR="0041474C" w:rsidRPr="00A76165" w:rsidRDefault="0041474C" w:rsidP="000D3C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戶外教育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國際教育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41474C" w:rsidRPr="00D268EC" w14:paraId="1287DB5B" w14:textId="77777777" w:rsidTr="000D3C9C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14:paraId="2657D4B5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41474C" w:rsidRPr="00D268EC" w14:paraId="404BC3C2" w14:textId="77777777" w:rsidTr="000D3C9C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14:paraId="00F6DCFF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4"/>
          </w:tcPr>
          <w:p w14:paraId="1988D930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14:paraId="3200C2E8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14:paraId="624213A9" w14:textId="77777777" w:rsidR="0041474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14:paraId="1BF926A2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154D4CB2" w14:textId="77777777" w:rsidTr="000D3C9C">
        <w:trPr>
          <w:gridAfter w:val="1"/>
          <w:wAfter w:w="7" w:type="dxa"/>
          <w:cantSplit/>
          <w:trHeight w:val="3090"/>
          <w:jc w:val="center"/>
        </w:trPr>
        <w:tc>
          <w:tcPr>
            <w:tcW w:w="1252" w:type="dxa"/>
            <w:vAlign w:val="center"/>
          </w:tcPr>
          <w:p w14:paraId="35A1B814" w14:textId="77777777" w:rsidR="0041474C" w:rsidRPr="00CA4FA0" w:rsidRDefault="0041474C" w:rsidP="000D3C9C">
            <w:pPr>
              <w:snapToGrid w:val="0"/>
              <w:jc w:val="center"/>
              <w:rPr>
                <w:rFonts w:eastAsia="標楷體"/>
                <w:b/>
              </w:rPr>
            </w:pPr>
            <w:r w:rsidRPr="00CA4FA0">
              <w:rPr>
                <w:rFonts w:eastAsia="標楷體" w:hint="eastAsia"/>
                <w:b/>
              </w:rPr>
              <w:t>第一學期</w:t>
            </w:r>
          </w:p>
          <w:p w14:paraId="181F9F80" w14:textId="77777777" w:rsidR="0041474C" w:rsidRPr="00EB0D20" w:rsidRDefault="0041474C" w:rsidP="000D3C9C">
            <w:pPr>
              <w:rPr>
                <w:rFonts w:ascii="標楷體" w:eastAsia="標楷體" w:hAnsi="標楷體"/>
                <w:szCs w:val="22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Pr="00D268EC">
              <w:rPr>
                <w:rFonts w:eastAsia="標楷體"/>
              </w:rPr>
              <w:t>)</w:t>
            </w:r>
            <w:r>
              <w:rPr>
                <w:rFonts w:ascii="標楷體" w:eastAsia="標楷體" w:hAnsi="標楷體" w:hint="eastAsia"/>
                <w:szCs w:val="22"/>
              </w:rPr>
              <w:t>自行車簡介</w:t>
            </w:r>
          </w:p>
        </w:tc>
        <w:tc>
          <w:tcPr>
            <w:tcW w:w="5406" w:type="dxa"/>
            <w:gridSpan w:val="4"/>
          </w:tcPr>
          <w:p w14:paraId="1036A8E0" w14:textId="77777777" w:rsidR="0041474C" w:rsidRPr="000E0E52" w:rsidRDefault="0041474C" w:rsidP="0041474C">
            <w:pPr>
              <w:pStyle w:val="a0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自行車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車種與規格</w:t>
            </w:r>
          </w:p>
          <w:p w14:paraId="1BF955C5" w14:textId="77777777" w:rsidR="0041474C" w:rsidRDefault="0041474C" w:rsidP="0041474C">
            <w:pPr>
              <w:pStyle w:val="a0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自行車各部位名稱及功用介紹</w:t>
            </w:r>
          </w:p>
          <w:p w14:paraId="475C297A" w14:textId="77777777" w:rsidR="0041474C" w:rsidRPr="000E0E52" w:rsidRDefault="0041474C" w:rsidP="000D3C9C">
            <w:pPr>
              <w:pStyle w:val="a0"/>
              <w:snapToGrid w:val="0"/>
              <w:ind w:leftChars="0" w:left="36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752" w:type="dxa"/>
          </w:tcPr>
          <w:p w14:paraId="35B00F07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2260" w:type="dxa"/>
            <w:vAlign w:val="center"/>
          </w:tcPr>
          <w:p w14:paraId="3E3D53FD" w14:textId="77777777" w:rsidR="0041474C" w:rsidRDefault="0041474C" w:rsidP="000D3C9C">
            <w:pPr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E14460">
              <w:rPr>
                <w:rFonts w:ascii="標楷體" w:eastAsia="標楷體" w:hAnsi="標楷體" w:cs="標楷體" w:hint="eastAsia"/>
                <w:b/>
              </w:rPr>
              <w:t>部位名稱</w:t>
            </w:r>
            <w:r w:rsidRPr="00E14460">
              <w:rPr>
                <w:rFonts w:ascii="標楷體" w:eastAsia="標楷體" w:hAnsi="標楷體" w:cs="標楷體" w:hint="eastAsia"/>
              </w:rPr>
              <w:t>包含</w:t>
            </w:r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(龍頭把手、把手、煞車、變數手把、快拆、傳動系統、</w:t>
            </w:r>
            <w:proofErr w:type="gramStart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大齒盤</w:t>
            </w:r>
            <w:proofErr w:type="gramEnd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、曲柄、變數器、鍊條、</w:t>
            </w:r>
            <w:proofErr w:type="gramStart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座</w:t>
            </w:r>
            <w:proofErr w:type="gramEnd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墊、腳踏板、後飛輪與</w:t>
            </w:r>
            <w:proofErr w:type="gramStart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停車</w:t>
            </w:r>
            <w:proofErr w:type="gramEnd"/>
            <w:r w:rsidRPr="00E14460">
              <w:rPr>
                <w:rFonts w:ascii="標楷體" w:eastAsia="標楷體" w:hAnsi="標楷體" w:cs="標楷體" w:hint="eastAsia"/>
                <w:color w:val="000000"/>
                <w:kern w:val="0"/>
              </w:rPr>
              <w:t>柱)</w:t>
            </w:r>
          </w:p>
          <w:p w14:paraId="51CBDF96" w14:textId="77777777" w:rsidR="0041474C" w:rsidRPr="00E14460" w:rsidRDefault="0041474C" w:rsidP="000D3C9C">
            <w:pPr>
              <w:rPr>
                <w:rFonts w:ascii="標楷體" w:eastAsia="標楷體" w:hAnsi="標楷體" w:cs="標楷體"/>
              </w:rPr>
            </w:pPr>
          </w:p>
        </w:tc>
      </w:tr>
      <w:tr w:rsidR="0041474C" w:rsidRPr="00D268EC" w14:paraId="6CFC099D" w14:textId="77777777" w:rsidTr="000D3C9C">
        <w:trPr>
          <w:gridAfter w:val="1"/>
          <w:wAfter w:w="7" w:type="dxa"/>
          <w:cantSplit/>
          <w:trHeight w:val="1140"/>
          <w:jc w:val="center"/>
        </w:trPr>
        <w:tc>
          <w:tcPr>
            <w:tcW w:w="1252" w:type="dxa"/>
            <w:vAlign w:val="center"/>
          </w:tcPr>
          <w:p w14:paraId="5183FBEA" w14:textId="77777777" w:rsidR="0041474C" w:rsidRPr="0030767C" w:rsidRDefault="0041474C" w:rsidP="000D3C9C">
            <w:pPr>
              <w:rPr>
                <w:rFonts w:eastAsia="標楷體"/>
              </w:rPr>
            </w:pPr>
            <w:r w:rsidRPr="0030767C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 w:rsidRPr="0030767C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個人護具的認識</w:t>
            </w:r>
          </w:p>
        </w:tc>
        <w:tc>
          <w:tcPr>
            <w:tcW w:w="5406" w:type="dxa"/>
            <w:gridSpan w:val="4"/>
          </w:tcPr>
          <w:p w14:paraId="4F642323" w14:textId="77777777" w:rsidR="0041474C" w:rsidRDefault="0041474C" w:rsidP="0041474C">
            <w:pPr>
              <w:pStyle w:val="a0"/>
              <w:numPr>
                <w:ilvl w:val="0"/>
                <w:numId w:val="23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護具的定義</w:t>
            </w:r>
          </w:p>
          <w:p w14:paraId="4FA4DB78" w14:textId="77777777" w:rsidR="0041474C" w:rsidRPr="0030767C" w:rsidRDefault="0041474C" w:rsidP="0041474C">
            <w:pPr>
              <w:pStyle w:val="a0"/>
              <w:numPr>
                <w:ilvl w:val="0"/>
                <w:numId w:val="23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各式防護具之介紹與操作</w:t>
            </w:r>
          </w:p>
        </w:tc>
        <w:tc>
          <w:tcPr>
            <w:tcW w:w="752" w:type="dxa"/>
          </w:tcPr>
          <w:p w14:paraId="028457B3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2260" w:type="dxa"/>
            <w:vAlign w:val="center"/>
          </w:tcPr>
          <w:p w14:paraId="2A251DFC" w14:textId="77777777" w:rsidR="0041474C" w:rsidRPr="00E14460" w:rsidRDefault="0041474C" w:rsidP="000D3C9C">
            <w:pPr>
              <w:rPr>
                <w:rFonts w:ascii="標楷體" w:eastAsia="標楷體" w:hAnsi="標楷體" w:cs="標楷體"/>
                <w:b/>
              </w:rPr>
            </w:pPr>
            <w:r w:rsidRPr="00E14460">
              <w:rPr>
                <w:rFonts w:ascii="標楷體" w:eastAsia="標楷體" w:hAnsi="標楷體" w:cs="標楷體" w:hint="eastAsia"/>
                <w:b/>
                <w:color w:val="000000"/>
                <w:kern w:val="0"/>
              </w:rPr>
              <w:t>防護裝備</w:t>
            </w:r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包含(車衣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、</w:t>
            </w:r>
            <w:proofErr w:type="gramStart"/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車褲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、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手套、護膝、護肘、眼鏡、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車鞋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及安全帽</w:t>
            </w:r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)</w:t>
            </w:r>
          </w:p>
        </w:tc>
      </w:tr>
      <w:tr w:rsidR="0041474C" w:rsidRPr="00D268EC" w14:paraId="01F5DDDF" w14:textId="77777777" w:rsidTr="000D3C9C">
        <w:trPr>
          <w:gridAfter w:val="1"/>
          <w:wAfter w:w="7" w:type="dxa"/>
          <w:cantSplit/>
          <w:trHeight w:val="285"/>
          <w:jc w:val="center"/>
        </w:trPr>
        <w:tc>
          <w:tcPr>
            <w:tcW w:w="1252" w:type="dxa"/>
            <w:vAlign w:val="center"/>
          </w:tcPr>
          <w:p w14:paraId="1C09BE4E" w14:textId="77777777" w:rsidR="0041474C" w:rsidRPr="0030767C" w:rsidRDefault="0041474C" w:rsidP="000D3C9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騎乘環境之認識</w:t>
            </w:r>
          </w:p>
        </w:tc>
        <w:tc>
          <w:tcPr>
            <w:tcW w:w="5406" w:type="dxa"/>
            <w:gridSpan w:val="4"/>
          </w:tcPr>
          <w:p w14:paraId="3CD669F6" w14:textId="77777777" w:rsidR="0041474C" w:rsidRDefault="0041474C" w:rsidP="0041474C">
            <w:pPr>
              <w:pStyle w:val="a0"/>
              <w:numPr>
                <w:ilvl w:val="0"/>
                <w:numId w:val="24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環境介紹</w:t>
            </w:r>
          </w:p>
          <w:p w14:paraId="08ABE1FB" w14:textId="77777777" w:rsidR="0041474C" w:rsidRDefault="0041474C" w:rsidP="0041474C">
            <w:pPr>
              <w:pStyle w:val="a0"/>
              <w:numPr>
                <w:ilvl w:val="0"/>
                <w:numId w:val="24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危險區域之標示</w:t>
            </w:r>
          </w:p>
          <w:p w14:paraId="450904F8" w14:textId="77777777" w:rsidR="0041474C" w:rsidRPr="004B6DC7" w:rsidRDefault="0041474C" w:rsidP="0041474C">
            <w:pPr>
              <w:pStyle w:val="a0"/>
              <w:numPr>
                <w:ilvl w:val="0"/>
                <w:numId w:val="24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場域安全注意事項</w:t>
            </w:r>
          </w:p>
          <w:p w14:paraId="06106D12" w14:textId="77777777" w:rsidR="0041474C" w:rsidRPr="004B6DC7" w:rsidRDefault="0041474C" w:rsidP="000D3C9C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752" w:type="dxa"/>
          </w:tcPr>
          <w:p w14:paraId="3F351040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2260" w:type="dxa"/>
            <w:vAlign w:val="center"/>
          </w:tcPr>
          <w:p w14:paraId="71BD3061" w14:textId="77777777" w:rsidR="0041474C" w:rsidRPr="00E14460" w:rsidRDefault="0041474C" w:rsidP="000D3C9C">
            <w:pPr>
              <w:rPr>
                <w:rFonts w:ascii="標楷體" w:eastAsia="標楷體" w:hAnsi="標楷體" w:cs="標楷體"/>
                <w:b/>
                <w:color w:val="000000"/>
                <w:kern w:val="0"/>
              </w:rPr>
            </w:pPr>
          </w:p>
        </w:tc>
      </w:tr>
      <w:tr w:rsidR="0041474C" w:rsidRPr="00D268EC" w14:paraId="33A49017" w14:textId="77777777" w:rsidTr="000D3C9C">
        <w:trPr>
          <w:gridAfter w:val="1"/>
          <w:wAfter w:w="7" w:type="dxa"/>
          <w:cantSplit/>
          <w:trHeight w:val="2835"/>
          <w:jc w:val="center"/>
        </w:trPr>
        <w:tc>
          <w:tcPr>
            <w:tcW w:w="1252" w:type="dxa"/>
            <w:vAlign w:val="center"/>
          </w:tcPr>
          <w:p w14:paraId="504D6564" w14:textId="77777777" w:rsidR="0041474C" w:rsidRPr="00CA4FA0" w:rsidRDefault="0041474C" w:rsidP="000D3C9C">
            <w:pPr>
              <w:rPr>
                <w:rFonts w:eastAsia="標楷體"/>
                <w:b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四</w:t>
            </w:r>
            <w:r w:rsidRPr="00D268EC">
              <w:rPr>
                <w:rFonts w:eastAsia="標楷體"/>
              </w:rPr>
              <w:t>)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自行車騎乘姿勢調整</w:t>
            </w:r>
          </w:p>
        </w:tc>
        <w:tc>
          <w:tcPr>
            <w:tcW w:w="5406" w:type="dxa"/>
            <w:gridSpan w:val="4"/>
          </w:tcPr>
          <w:p w14:paraId="44377BB5" w14:textId="77777777" w:rsidR="0041474C" w:rsidRPr="000E0E52" w:rsidRDefault="0041474C" w:rsidP="0041474C">
            <w:pPr>
              <w:pStyle w:val="a0"/>
              <w:numPr>
                <w:ilvl w:val="0"/>
                <w:numId w:val="22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proofErr w:type="gramStart"/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座墊</w:t>
            </w:r>
            <w:proofErr w:type="gramEnd"/>
            <w:r w:rsidRPr="000E0E52">
              <w:rPr>
                <w:rFonts w:ascii="標楷體" w:eastAsia="標楷體" w:hAnsi="標楷體" w:cs="標楷體" w:hint="eastAsia"/>
                <w:color w:val="000000"/>
                <w:kern w:val="0"/>
              </w:rPr>
              <w:t>水平位置調整</w:t>
            </w:r>
          </w:p>
          <w:p w14:paraId="1F919916" w14:textId="77777777" w:rsidR="0041474C" w:rsidRDefault="0041474C" w:rsidP="0041474C">
            <w:pPr>
              <w:pStyle w:val="a0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座墊</w:t>
            </w:r>
            <w:proofErr w:type="gramEnd"/>
            <w:r>
              <w:rPr>
                <w:rFonts w:eastAsia="標楷體" w:hint="eastAsia"/>
              </w:rPr>
              <w:t>高低位置調整</w:t>
            </w:r>
          </w:p>
          <w:p w14:paraId="2FAA9BAA" w14:textId="77777777" w:rsidR="0041474C" w:rsidRPr="007243DE" w:rsidRDefault="0041474C" w:rsidP="0041474C">
            <w:pPr>
              <w:pStyle w:val="a0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把手位置調整</w:t>
            </w:r>
          </w:p>
        </w:tc>
        <w:tc>
          <w:tcPr>
            <w:tcW w:w="752" w:type="dxa"/>
          </w:tcPr>
          <w:p w14:paraId="3F2284DA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  <w:vAlign w:val="center"/>
          </w:tcPr>
          <w:p w14:paraId="2A4F6C99" w14:textId="77777777" w:rsidR="0041474C" w:rsidRDefault="0041474C" w:rsidP="000D3C9C">
            <w:pPr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</w:rPr>
              <w:t>水平位置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(支撐身體穩定)</w:t>
            </w:r>
          </w:p>
          <w:p w14:paraId="4405F569" w14:textId="77777777" w:rsidR="0041474C" w:rsidRPr="00A76165" w:rsidRDefault="0041474C" w:rsidP="000D3C9C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高低位置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兩踏板約平行時，膝蓋延伸線與踏板軸心成一直線，當踏板踩到底時，腳可以伸直成一直線</w:t>
            </w:r>
            <w:r w:rsidRPr="007243DE">
              <w:rPr>
                <w:rFonts w:eastAsia="標楷體" w:hint="eastAsia"/>
              </w:rPr>
              <w:t>)</w:t>
            </w:r>
          </w:p>
        </w:tc>
      </w:tr>
      <w:tr w:rsidR="0041474C" w:rsidRPr="00D268EC" w14:paraId="276441C4" w14:textId="77777777" w:rsidTr="000D3C9C">
        <w:trPr>
          <w:gridAfter w:val="1"/>
          <w:wAfter w:w="7" w:type="dxa"/>
          <w:cantSplit/>
          <w:trHeight w:val="390"/>
          <w:jc w:val="center"/>
        </w:trPr>
        <w:tc>
          <w:tcPr>
            <w:tcW w:w="1252" w:type="dxa"/>
            <w:vAlign w:val="center"/>
          </w:tcPr>
          <w:p w14:paraId="4B389F1E" w14:textId="77777777" w:rsidR="0041474C" w:rsidRPr="00D268EC" w:rsidRDefault="0041474C" w:rsidP="000D3C9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騎乘暖身操</w:t>
            </w:r>
          </w:p>
        </w:tc>
        <w:tc>
          <w:tcPr>
            <w:tcW w:w="5406" w:type="dxa"/>
            <w:gridSpan w:val="4"/>
          </w:tcPr>
          <w:p w14:paraId="563D16CB" w14:textId="77777777" w:rsidR="0041474C" w:rsidRDefault="0041474C" w:rsidP="0041474C">
            <w:pPr>
              <w:pStyle w:val="a0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頸部伸展</w:t>
            </w:r>
          </w:p>
          <w:p w14:paraId="00A03BDF" w14:textId="77777777" w:rsidR="0041474C" w:rsidRDefault="0041474C" w:rsidP="0041474C">
            <w:pPr>
              <w:pStyle w:val="a0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上肢伸展</w:t>
            </w:r>
          </w:p>
          <w:p w14:paraId="1E25907D" w14:textId="77777777" w:rsidR="0041474C" w:rsidRDefault="0041474C" w:rsidP="0041474C">
            <w:pPr>
              <w:pStyle w:val="a0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軀幹伸展</w:t>
            </w:r>
          </w:p>
          <w:p w14:paraId="2224C0EA" w14:textId="77777777" w:rsidR="0041474C" w:rsidRPr="00512DC5" w:rsidRDefault="0041474C" w:rsidP="0041474C">
            <w:pPr>
              <w:pStyle w:val="a0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下肢伸展</w:t>
            </w:r>
          </w:p>
        </w:tc>
        <w:tc>
          <w:tcPr>
            <w:tcW w:w="752" w:type="dxa"/>
          </w:tcPr>
          <w:p w14:paraId="77098425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2260" w:type="dxa"/>
            <w:vAlign w:val="center"/>
          </w:tcPr>
          <w:p w14:paraId="431F6B4D" w14:textId="77777777" w:rsidR="0041474C" w:rsidRDefault="0041474C" w:rsidP="000D3C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利用車體進行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全身性暖身</w:t>
            </w:r>
            <w:proofErr w:type="gramEnd"/>
            <w:r>
              <w:rPr>
                <w:rFonts w:ascii="標楷體" w:eastAsia="標楷體" w:hAnsi="標楷體" w:cs="標楷體" w:hint="eastAsia"/>
              </w:rPr>
              <w:t>運動，幫助騎乘時的舒適度避免抽筋或拉傷的發生。</w:t>
            </w:r>
          </w:p>
        </w:tc>
      </w:tr>
      <w:tr w:rsidR="0041474C" w:rsidRPr="00D268EC" w14:paraId="22EC638C" w14:textId="77777777" w:rsidTr="000D3C9C">
        <w:trPr>
          <w:gridAfter w:val="1"/>
          <w:wAfter w:w="7" w:type="dxa"/>
          <w:cantSplit/>
          <w:trHeight w:val="390"/>
          <w:jc w:val="center"/>
        </w:trPr>
        <w:tc>
          <w:tcPr>
            <w:tcW w:w="1252" w:type="dxa"/>
            <w:vAlign w:val="center"/>
          </w:tcPr>
          <w:p w14:paraId="4C3BB90B" w14:textId="77777777" w:rsidR="0041474C" w:rsidRPr="00D268EC" w:rsidRDefault="0041474C" w:rsidP="000D3C9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  <w:szCs w:val="22"/>
              </w:rPr>
              <w:t xml:space="preserve"> 自行車移動</w:t>
            </w:r>
          </w:p>
        </w:tc>
        <w:tc>
          <w:tcPr>
            <w:tcW w:w="5406" w:type="dxa"/>
            <w:gridSpan w:val="4"/>
          </w:tcPr>
          <w:p w14:paraId="2A36C7B8" w14:textId="77777777" w:rsidR="0041474C" w:rsidRDefault="0041474C" w:rsidP="0041474C">
            <w:pPr>
              <w:pStyle w:val="a0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牽車重點及與做法</w:t>
            </w:r>
          </w:p>
          <w:p w14:paraId="1298A6D4" w14:textId="77777777" w:rsidR="0041474C" w:rsidRPr="008D4C52" w:rsidRDefault="0041474C" w:rsidP="0041474C">
            <w:pPr>
              <w:pStyle w:val="a0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停車柱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操作與做法</w:t>
            </w:r>
          </w:p>
        </w:tc>
        <w:tc>
          <w:tcPr>
            <w:tcW w:w="752" w:type="dxa"/>
          </w:tcPr>
          <w:p w14:paraId="0544C359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0" w:type="dxa"/>
            <w:vAlign w:val="center"/>
          </w:tcPr>
          <w:p w14:paraId="3A06E6E1" w14:textId="77777777" w:rsidR="0041474C" w:rsidRDefault="0041474C" w:rsidP="000D3C9C">
            <w:pPr>
              <w:rPr>
                <w:rFonts w:ascii="標楷體" w:eastAsia="標楷體" w:hAnsi="標楷體" w:cs="標楷體"/>
              </w:rPr>
            </w:pPr>
          </w:p>
          <w:p w14:paraId="35D40C66" w14:textId="77777777" w:rsidR="0041474C" w:rsidRDefault="0041474C" w:rsidP="000D3C9C">
            <w:pPr>
              <w:rPr>
                <w:rFonts w:ascii="標楷體" w:eastAsia="標楷體" w:hAnsi="標楷體" w:cs="標楷體"/>
              </w:rPr>
            </w:pPr>
          </w:p>
        </w:tc>
      </w:tr>
      <w:tr w:rsidR="0041474C" w:rsidRPr="00D268EC" w14:paraId="4CA5B442" w14:textId="77777777" w:rsidTr="000D3C9C">
        <w:trPr>
          <w:gridAfter w:val="1"/>
          <w:wAfter w:w="7" w:type="dxa"/>
          <w:cantSplit/>
          <w:trHeight w:val="390"/>
          <w:jc w:val="center"/>
        </w:trPr>
        <w:tc>
          <w:tcPr>
            <w:tcW w:w="1252" w:type="dxa"/>
            <w:vAlign w:val="center"/>
          </w:tcPr>
          <w:p w14:paraId="61B3B811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自行車滑行</w:t>
            </w:r>
          </w:p>
        </w:tc>
        <w:tc>
          <w:tcPr>
            <w:tcW w:w="5406" w:type="dxa"/>
            <w:gridSpan w:val="4"/>
          </w:tcPr>
          <w:p w14:paraId="46A94595" w14:textId="77777777" w:rsidR="0041474C" w:rsidRDefault="0041474C" w:rsidP="0041474C">
            <w:pPr>
              <w:pStyle w:val="a0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雙腳滑行重點與做法</w:t>
            </w:r>
          </w:p>
          <w:p w14:paraId="66DF4410" w14:textId="77777777" w:rsidR="0041474C" w:rsidRDefault="0041474C" w:rsidP="0041474C">
            <w:pPr>
              <w:pStyle w:val="a0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單腳滑行重點與做法</w:t>
            </w:r>
          </w:p>
          <w:p w14:paraId="1E42F8F9" w14:textId="77777777" w:rsidR="0041474C" w:rsidRPr="00D268EC" w:rsidRDefault="0041474C" w:rsidP="0041474C">
            <w:pPr>
              <w:pStyle w:val="a0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平衡重點與做法</w:t>
            </w:r>
          </w:p>
        </w:tc>
        <w:tc>
          <w:tcPr>
            <w:tcW w:w="752" w:type="dxa"/>
          </w:tcPr>
          <w:p w14:paraId="0A563629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14:paraId="2868843C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3EC66EC5" w14:textId="77777777" w:rsidTr="000D3C9C">
        <w:trPr>
          <w:gridAfter w:val="1"/>
          <w:wAfter w:w="7" w:type="dxa"/>
          <w:cantSplit/>
          <w:trHeight w:val="147"/>
          <w:jc w:val="center"/>
        </w:trPr>
        <w:tc>
          <w:tcPr>
            <w:tcW w:w="1252" w:type="dxa"/>
            <w:vAlign w:val="center"/>
          </w:tcPr>
          <w:p w14:paraId="0C01263D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八</w:t>
            </w:r>
            <w:r w:rsidRPr="00D268EC">
              <w:rPr>
                <w:rFonts w:eastAsia="標楷體"/>
              </w:rPr>
              <w:t>)</w:t>
            </w:r>
            <w:r>
              <w:rPr>
                <w:rFonts w:ascii="標楷體" w:eastAsia="標楷體" w:hAnsi="標楷體" w:hint="eastAsia"/>
                <w:szCs w:val="22"/>
              </w:rPr>
              <w:t>自行車起步技巧</w:t>
            </w:r>
          </w:p>
        </w:tc>
        <w:tc>
          <w:tcPr>
            <w:tcW w:w="5406" w:type="dxa"/>
            <w:gridSpan w:val="4"/>
          </w:tcPr>
          <w:p w14:paraId="2324B8F8" w14:textId="77777777" w:rsidR="0041474C" w:rsidRDefault="0041474C" w:rsidP="0041474C">
            <w:pPr>
              <w:pStyle w:val="a0"/>
              <w:numPr>
                <w:ilvl w:val="0"/>
                <w:numId w:val="2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腳掌擺放重點與做法</w:t>
            </w:r>
          </w:p>
          <w:p w14:paraId="52D8CE85" w14:textId="77777777" w:rsidR="0041474C" w:rsidRDefault="0041474C" w:rsidP="0041474C">
            <w:pPr>
              <w:pStyle w:val="a0"/>
              <w:numPr>
                <w:ilvl w:val="0"/>
                <w:numId w:val="2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起步重點與做法</w:t>
            </w:r>
          </w:p>
          <w:p w14:paraId="6277A8A5" w14:textId="77777777" w:rsidR="0041474C" w:rsidRDefault="0041474C" w:rsidP="0041474C">
            <w:pPr>
              <w:pStyle w:val="a0"/>
              <w:numPr>
                <w:ilvl w:val="0"/>
                <w:numId w:val="2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踩踏重點與做法</w:t>
            </w:r>
          </w:p>
        </w:tc>
        <w:tc>
          <w:tcPr>
            <w:tcW w:w="752" w:type="dxa"/>
          </w:tcPr>
          <w:p w14:paraId="238DA419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2260" w:type="dxa"/>
          </w:tcPr>
          <w:p w14:paraId="0BDD2AFA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081616"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腳的拇指球放置踏板的軸心</w:t>
            </w:r>
            <w:r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，採用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登階畫圓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方式踩踏。</w:t>
            </w:r>
          </w:p>
        </w:tc>
      </w:tr>
      <w:tr w:rsidR="0041474C" w:rsidRPr="00D268EC" w14:paraId="3AA7CE41" w14:textId="77777777" w:rsidTr="000D3C9C">
        <w:trPr>
          <w:gridAfter w:val="1"/>
          <w:wAfter w:w="7" w:type="dxa"/>
          <w:cantSplit/>
          <w:trHeight w:val="288"/>
          <w:jc w:val="center"/>
        </w:trPr>
        <w:tc>
          <w:tcPr>
            <w:tcW w:w="1252" w:type="dxa"/>
            <w:vAlign w:val="center"/>
          </w:tcPr>
          <w:p w14:paraId="5D944D03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騎乘時停車與煞車技巧</w:t>
            </w:r>
          </w:p>
        </w:tc>
        <w:tc>
          <w:tcPr>
            <w:tcW w:w="5406" w:type="dxa"/>
            <w:gridSpan w:val="4"/>
          </w:tcPr>
          <w:p w14:paraId="1D5B56F1" w14:textId="77777777" w:rsidR="0041474C" w:rsidRDefault="0041474C" w:rsidP="0041474C">
            <w:pPr>
              <w:pStyle w:val="a0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手指擺放重點與做法</w:t>
            </w:r>
          </w:p>
          <w:p w14:paraId="54230FC6" w14:textId="77777777" w:rsidR="0041474C" w:rsidRDefault="0041474C" w:rsidP="0041474C">
            <w:pPr>
              <w:pStyle w:val="a0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剎車點擊重點與做法</w:t>
            </w:r>
          </w:p>
          <w:p w14:paraId="60210FEB" w14:textId="77777777" w:rsidR="0041474C" w:rsidRDefault="0041474C" w:rsidP="0041474C">
            <w:pPr>
              <w:pStyle w:val="a0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停車重點與做法</w:t>
            </w:r>
          </w:p>
        </w:tc>
        <w:tc>
          <w:tcPr>
            <w:tcW w:w="752" w:type="dxa"/>
          </w:tcPr>
          <w:p w14:paraId="6F6CA746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14:paraId="365A20C4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騎乘時需停車時須將車速趨緩，手指輕壓煞車，左右踏板保持水平，將右腳往前抬起以下樓梯方式順勢往</w:t>
            </w:r>
            <w:proofErr w:type="gramStart"/>
            <w:r>
              <w:rPr>
                <w:rFonts w:eastAsia="標楷體" w:hint="eastAsia"/>
              </w:rPr>
              <w:t>地面下踩</w:t>
            </w:r>
            <w:proofErr w:type="gramEnd"/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此方式以學生不會站姿騎乘來進行教導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</w:tc>
      </w:tr>
      <w:tr w:rsidR="0041474C" w:rsidRPr="00D268EC" w14:paraId="055E290A" w14:textId="77777777" w:rsidTr="000D3C9C">
        <w:trPr>
          <w:gridAfter w:val="1"/>
          <w:wAfter w:w="7" w:type="dxa"/>
          <w:cantSplit/>
          <w:trHeight w:val="192"/>
          <w:jc w:val="center"/>
        </w:trPr>
        <w:tc>
          <w:tcPr>
            <w:tcW w:w="1252" w:type="dxa"/>
            <w:vAlign w:val="center"/>
          </w:tcPr>
          <w:p w14:paraId="52A05F4A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自行車轉彎技巧</w:t>
            </w:r>
          </w:p>
        </w:tc>
        <w:tc>
          <w:tcPr>
            <w:tcW w:w="5406" w:type="dxa"/>
            <w:gridSpan w:val="4"/>
          </w:tcPr>
          <w:p w14:paraId="6D748541" w14:textId="77777777" w:rsidR="0041474C" w:rsidRDefault="0041474C" w:rsidP="0041474C">
            <w:pPr>
              <w:pStyle w:val="a0"/>
              <w:numPr>
                <w:ilvl w:val="0"/>
                <w:numId w:val="3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雙手左右移動重點與做法</w:t>
            </w:r>
          </w:p>
          <w:p w14:paraId="2A28F39E" w14:textId="77777777" w:rsidR="0041474C" w:rsidRPr="005A3C55" w:rsidRDefault="0041474C" w:rsidP="0041474C">
            <w:pPr>
              <w:pStyle w:val="a0"/>
              <w:numPr>
                <w:ilvl w:val="0"/>
                <w:numId w:val="3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騎乘速度控制重點與做法</w:t>
            </w:r>
          </w:p>
          <w:p w14:paraId="0016C88C" w14:textId="77777777" w:rsidR="0041474C" w:rsidRPr="00CB28A2" w:rsidRDefault="0041474C" w:rsidP="000D3C9C">
            <w:pPr>
              <w:adjustRightInd w:val="0"/>
              <w:snapToGrid w:val="0"/>
              <w:contextualSpacing/>
              <w:jc w:val="both"/>
              <w:rPr>
                <w:rFonts w:eastAsia="標楷體"/>
              </w:rPr>
            </w:pPr>
          </w:p>
        </w:tc>
        <w:tc>
          <w:tcPr>
            <w:tcW w:w="752" w:type="dxa"/>
          </w:tcPr>
          <w:p w14:paraId="051855AA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14:paraId="119B1415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41C7BE15" w14:textId="77777777" w:rsidTr="000D3C9C">
        <w:trPr>
          <w:gridAfter w:val="1"/>
          <w:wAfter w:w="7" w:type="dxa"/>
          <w:cantSplit/>
          <w:trHeight w:val="1590"/>
          <w:jc w:val="center"/>
        </w:trPr>
        <w:tc>
          <w:tcPr>
            <w:tcW w:w="1252" w:type="dxa"/>
            <w:vAlign w:val="center"/>
          </w:tcPr>
          <w:p w14:paraId="085929E4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11</w:t>
            </w:r>
            <w:r>
              <w:rPr>
                <w:rFonts w:eastAsia="標楷體"/>
              </w:rPr>
              <w:t>)</w:t>
            </w:r>
            <w:r w:rsidRPr="00D268EC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自行車上坡技巧</w:t>
            </w:r>
          </w:p>
        </w:tc>
        <w:tc>
          <w:tcPr>
            <w:tcW w:w="5406" w:type="dxa"/>
            <w:gridSpan w:val="4"/>
          </w:tcPr>
          <w:p w14:paraId="5FA8B529" w14:textId="77777777" w:rsidR="0041474C" w:rsidRDefault="0041474C" w:rsidP="0041474C">
            <w:pPr>
              <w:pStyle w:val="a0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站姿踩踏重點及作法</w:t>
            </w:r>
          </w:p>
          <w:p w14:paraId="663AC96B" w14:textId="77777777" w:rsidR="0041474C" w:rsidRPr="007852D6" w:rsidRDefault="0041474C" w:rsidP="0041474C">
            <w:pPr>
              <w:pStyle w:val="a0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變數器調整重點及作法</w:t>
            </w:r>
          </w:p>
        </w:tc>
        <w:tc>
          <w:tcPr>
            <w:tcW w:w="752" w:type="dxa"/>
          </w:tcPr>
          <w:p w14:paraId="784DE83B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14:paraId="5FD321E2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4CDDAF6F" w14:textId="77777777" w:rsidTr="000D3C9C">
        <w:trPr>
          <w:gridAfter w:val="1"/>
          <w:wAfter w:w="7" w:type="dxa"/>
          <w:cantSplit/>
          <w:trHeight w:val="232"/>
          <w:jc w:val="center"/>
        </w:trPr>
        <w:tc>
          <w:tcPr>
            <w:tcW w:w="1252" w:type="dxa"/>
            <w:vAlign w:val="center"/>
          </w:tcPr>
          <w:p w14:paraId="26D40372" w14:textId="77777777" w:rsidR="0041474C" w:rsidRPr="005D6093" w:rsidRDefault="0041474C" w:rsidP="000D3C9C">
            <w:pPr>
              <w:snapToGrid w:val="0"/>
              <w:jc w:val="center"/>
              <w:rPr>
                <w:rFonts w:eastAsia="標楷體"/>
                <w:b/>
              </w:rPr>
            </w:pPr>
            <w:r w:rsidRPr="005D6093">
              <w:rPr>
                <w:rFonts w:eastAsia="標楷體" w:hint="eastAsia"/>
                <w:b/>
              </w:rPr>
              <w:lastRenderedPageBreak/>
              <w:t>第二學期</w:t>
            </w:r>
          </w:p>
          <w:p w14:paraId="2E9501C2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自行車基本保養</w:t>
            </w:r>
          </w:p>
        </w:tc>
        <w:tc>
          <w:tcPr>
            <w:tcW w:w="5406" w:type="dxa"/>
            <w:gridSpan w:val="4"/>
          </w:tcPr>
          <w:p w14:paraId="2571450C" w14:textId="77777777" w:rsidR="0041474C" w:rsidRDefault="0041474C" w:rsidP="0041474C">
            <w:pPr>
              <w:pStyle w:val="a0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保養工具介紹與操作</w:t>
            </w:r>
          </w:p>
          <w:p w14:paraId="0572A179" w14:textId="77777777" w:rsidR="0041474C" w:rsidRDefault="0041474C" w:rsidP="0041474C">
            <w:pPr>
              <w:pStyle w:val="a0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轉動系統保養介紹與操作</w:t>
            </w:r>
          </w:p>
          <w:p w14:paraId="19A956B5" w14:textId="77777777" w:rsidR="0041474C" w:rsidRDefault="0041474C" w:rsidP="0041474C">
            <w:pPr>
              <w:pStyle w:val="a0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輪胎設備保養介紹與操作</w:t>
            </w:r>
          </w:p>
          <w:p w14:paraId="107016A1" w14:textId="77777777" w:rsidR="0041474C" w:rsidRDefault="0041474C" w:rsidP="0041474C">
            <w:pPr>
              <w:pStyle w:val="a0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煞車系統保養介紹與操作</w:t>
            </w:r>
          </w:p>
          <w:p w14:paraId="3720CCCB" w14:textId="77777777" w:rsidR="0041474C" w:rsidRPr="007852D6" w:rsidRDefault="0041474C" w:rsidP="0041474C">
            <w:pPr>
              <w:pStyle w:val="a0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</w:rPr>
            </w:pPr>
            <w:r w:rsidRPr="007852D6">
              <w:rPr>
                <w:rFonts w:eastAsia="標楷體" w:hint="eastAsia"/>
              </w:rPr>
              <w:t>快拆零件保養介紹與操作</w:t>
            </w:r>
          </w:p>
        </w:tc>
        <w:tc>
          <w:tcPr>
            <w:tcW w:w="752" w:type="dxa"/>
          </w:tcPr>
          <w:p w14:paraId="005D6B54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2260" w:type="dxa"/>
          </w:tcPr>
          <w:p w14:paraId="1AEB385B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24B525F3" w14:textId="77777777" w:rsidTr="000D3C9C">
        <w:trPr>
          <w:gridAfter w:val="1"/>
          <w:wAfter w:w="7" w:type="dxa"/>
          <w:cantSplit/>
          <w:trHeight w:val="111"/>
          <w:jc w:val="center"/>
        </w:trPr>
        <w:tc>
          <w:tcPr>
            <w:tcW w:w="1252" w:type="dxa"/>
            <w:vAlign w:val="center"/>
          </w:tcPr>
          <w:p w14:paraId="6FA01C46" w14:textId="77777777" w:rsidR="0041474C" w:rsidRPr="002929DF" w:rsidRDefault="0041474C" w:rsidP="000D3C9C">
            <w:pPr>
              <w:jc w:val="both"/>
              <w:rPr>
                <w:rFonts w:ascii="標楷體" w:eastAsia="標楷體" w:hAnsi="標楷體"/>
                <w:szCs w:val="22"/>
              </w:rPr>
            </w:pPr>
            <w:r w:rsidRPr="005D6093">
              <w:rPr>
                <w:rFonts w:eastAsia="標楷體"/>
                <w:b/>
              </w:rPr>
              <w:t xml:space="preserve"> (</w:t>
            </w:r>
            <w:proofErr w:type="gramStart"/>
            <w:r w:rsidRPr="005D6093">
              <w:rPr>
                <w:rFonts w:eastAsia="標楷體" w:hint="eastAsia"/>
                <w:b/>
              </w:rPr>
              <w:t>一</w:t>
            </w:r>
            <w:proofErr w:type="gramEnd"/>
            <w:r>
              <w:rPr>
                <w:rFonts w:eastAsia="標楷體"/>
                <w:b/>
              </w:rPr>
              <w:t>)</w:t>
            </w:r>
            <w:r w:rsidRPr="00252AAF">
              <w:rPr>
                <w:rFonts w:ascii="標楷體" w:eastAsia="標楷體" w:hAnsi="標楷體" w:hint="eastAsia"/>
                <w:szCs w:val="22"/>
              </w:rPr>
              <w:t>交通規則</w:t>
            </w:r>
            <w:r>
              <w:rPr>
                <w:rFonts w:ascii="標楷體" w:eastAsia="標楷體" w:hAnsi="標楷體" w:hint="eastAsia"/>
                <w:szCs w:val="22"/>
              </w:rPr>
              <w:t>及道路安全</w:t>
            </w:r>
          </w:p>
        </w:tc>
        <w:tc>
          <w:tcPr>
            <w:tcW w:w="5406" w:type="dxa"/>
            <w:gridSpan w:val="4"/>
          </w:tcPr>
          <w:p w14:paraId="6C69994C" w14:textId="77777777" w:rsidR="0041474C" w:rsidRDefault="0041474C" w:rsidP="0041474C">
            <w:pPr>
              <w:pStyle w:val="a0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交通規則與評量</w:t>
            </w:r>
          </w:p>
          <w:p w14:paraId="2A2AD9CB" w14:textId="77777777" w:rsidR="0041474C" w:rsidRPr="002929DF" w:rsidRDefault="0041474C" w:rsidP="0041474C">
            <w:pPr>
              <w:pStyle w:val="a0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 w:rsidRPr="002929DF">
              <w:rPr>
                <w:rFonts w:eastAsia="標楷體" w:hint="eastAsia"/>
              </w:rPr>
              <w:t>道路安全介紹</w:t>
            </w:r>
            <w:r>
              <w:rPr>
                <w:rFonts w:eastAsia="標楷體" w:hint="eastAsia"/>
              </w:rPr>
              <w:t>與注意事項</w:t>
            </w:r>
          </w:p>
          <w:p w14:paraId="48F20ADA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  <w:tc>
          <w:tcPr>
            <w:tcW w:w="752" w:type="dxa"/>
          </w:tcPr>
          <w:p w14:paraId="08971953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14:paraId="27B34D9C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7569E145" w14:textId="77777777" w:rsidTr="000D3C9C">
        <w:trPr>
          <w:gridAfter w:val="1"/>
          <w:wAfter w:w="7" w:type="dxa"/>
          <w:cantSplit/>
          <w:trHeight w:val="705"/>
          <w:jc w:val="center"/>
        </w:trPr>
        <w:tc>
          <w:tcPr>
            <w:tcW w:w="1252" w:type="dxa"/>
            <w:vAlign w:val="center"/>
          </w:tcPr>
          <w:p w14:paraId="547DB1AB" w14:textId="77777777" w:rsidR="0041474C" w:rsidRPr="001A0B46" w:rsidRDefault="0041474C" w:rsidP="000D3C9C">
            <w:pPr>
              <w:jc w:val="both"/>
              <w:rPr>
                <w:rFonts w:ascii="標楷體" w:eastAsia="標楷體" w:hAnsi="標楷體"/>
                <w:szCs w:val="22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/>
              </w:rPr>
              <w:t>)</w:t>
            </w:r>
            <w:r w:rsidRPr="00252AAF">
              <w:rPr>
                <w:rFonts w:ascii="標楷體" w:eastAsia="標楷體" w:hAnsi="標楷體" w:hint="eastAsia"/>
                <w:szCs w:val="22"/>
              </w:rPr>
              <w:t>交通事故的預防</w:t>
            </w:r>
          </w:p>
        </w:tc>
        <w:tc>
          <w:tcPr>
            <w:tcW w:w="5406" w:type="dxa"/>
            <w:gridSpan w:val="4"/>
          </w:tcPr>
          <w:p w14:paraId="7515D784" w14:textId="77777777" w:rsidR="0041474C" w:rsidRDefault="0041474C" w:rsidP="0041474C">
            <w:pPr>
              <w:pStyle w:val="a0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事故的種類與原因</w:t>
            </w:r>
          </w:p>
          <w:p w14:paraId="61F9E075" w14:textId="77777777" w:rsidR="0041474C" w:rsidRDefault="0041474C" w:rsidP="0041474C">
            <w:pPr>
              <w:pStyle w:val="a0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騎乘注意事項與防範</w:t>
            </w:r>
          </w:p>
          <w:p w14:paraId="4A24CBEF" w14:textId="77777777" w:rsidR="0041474C" w:rsidRPr="00651288" w:rsidRDefault="0041474C" w:rsidP="0041474C">
            <w:pPr>
              <w:pStyle w:val="a0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基本防護注意事項</w:t>
            </w:r>
          </w:p>
        </w:tc>
        <w:tc>
          <w:tcPr>
            <w:tcW w:w="752" w:type="dxa"/>
          </w:tcPr>
          <w:p w14:paraId="00B06B17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14:paraId="0B090DFA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評估路況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柏油路、草地、碎石</w:t>
            </w:r>
            <w:r>
              <w:rPr>
                <w:rFonts w:eastAsia="標楷體" w:hint="eastAsia"/>
              </w:rPr>
              <w:t>)</w:t>
            </w:r>
          </w:p>
        </w:tc>
      </w:tr>
      <w:tr w:rsidR="0041474C" w:rsidRPr="00D268EC" w14:paraId="504B5D06" w14:textId="77777777" w:rsidTr="000D3C9C">
        <w:trPr>
          <w:gridAfter w:val="1"/>
          <w:wAfter w:w="7" w:type="dxa"/>
          <w:cantSplit/>
          <w:trHeight w:val="276"/>
          <w:jc w:val="center"/>
        </w:trPr>
        <w:tc>
          <w:tcPr>
            <w:tcW w:w="1252" w:type="dxa"/>
            <w:vAlign w:val="center"/>
          </w:tcPr>
          <w:p w14:paraId="79F41B45" w14:textId="77777777" w:rsidR="0041474C" w:rsidRPr="001A0B46" w:rsidRDefault="0041474C" w:rsidP="000D3C9C">
            <w:pPr>
              <w:jc w:val="both"/>
              <w:rPr>
                <w:rFonts w:ascii="標楷體" w:eastAsia="標楷體" w:hAnsi="標楷體"/>
                <w:szCs w:val="22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/>
              </w:rPr>
              <w:t>)</w:t>
            </w:r>
            <w:r w:rsidRPr="00252AAF">
              <w:rPr>
                <w:rFonts w:ascii="標楷體" w:eastAsia="標楷體" w:hAnsi="標楷體" w:hint="eastAsia"/>
                <w:szCs w:val="22"/>
              </w:rPr>
              <w:t>腳踏車簡易故障排除</w:t>
            </w:r>
          </w:p>
        </w:tc>
        <w:tc>
          <w:tcPr>
            <w:tcW w:w="5406" w:type="dxa"/>
            <w:gridSpan w:val="4"/>
          </w:tcPr>
          <w:p w14:paraId="24C730C3" w14:textId="77777777" w:rsidR="0041474C" w:rsidRDefault="0041474C" w:rsidP="0041474C">
            <w:pPr>
              <w:pStyle w:val="a0"/>
              <w:numPr>
                <w:ilvl w:val="0"/>
                <w:numId w:val="3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鏈條</w:t>
            </w:r>
            <w:proofErr w:type="gramStart"/>
            <w:r>
              <w:rPr>
                <w:rFonts w:eastAsia="標楷體" w:hint="eastAsia"/>
              </w:rPr>
              <w:t>鬆</w:t>
            </w:r>
            <w:proofErr w:type="gramEnd"/>
            <w:r>
              <w:rPr>
                <w:rFonts w:eastAsia="標楷體" w:hint="eastAsia"/>
              </w:rPr>
              <w:t>脫重點與做法</w:t>
            </w:r>
          </w:p>
          <w:p w14:paraId="08A664B6" w14:textId="77777777" w:rsidR="0041474C" w:rsidRDefault="0041474C" w:rsidP="0041474C">
            <w:pPr>
              <w:pStyle w:val="a0"/>
              <w:numPr>
                <w:ilvl w:val="0"/>
                <w:numId w:val="3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輪胎修補重點與做法</w:t>
            </w:r>
          </w:p>
          <w:p w14:paraId="7272529C" w14:textId="77777777" w:rsidR="0041474C" w:rsidRPr="00651288" w:rsidRDefault="0041474C" w:rsidP="000D3C9C">
            <w:pPr>
              <w:snapToGrid w:val="0"/>
              <w:rPr>
                <w:rFonts w:eastAsia="標楷體"/>
              </w:rPr>
            </w:pPr>
          </w:p>
        </w:tc>
        <w:tc>
          <w:tcPr>
            <w:tcW w:w="752" w:type="dxa"/>
          </w:tcPr>
          <w:p w14:paraId="26D8293A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14:paraId="4DB267F7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1D6D416A" w14:textId="77777777" w:rsidTr="000D3C9C">
        <w:trPr>
          <w:gridAfter w:val="1"/>
          <w:wAfter w:w="7" w:type="dxa"/>
          <w:cantSplit/>
          <w:trHeight w:val="150"/>
          <w:jc w:val="center"/>
        </w:trPr>
        <w:tc>
          <w:tcPr>
            <w:tcW w:w="1252" w:type="dxa"/>
            <w:vAlign w:val="center"/>
          </w:tcPr>
          <w:p w14:paraId="763C9767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騎車前的綜合評估</w:t>
            </w:r>
          </w:p>
        </w:tc>
        <w:tc>
          <w:tcPr>
            <w:tcW w:w="5406" w:type="dxa"/>
            <w:gridSpan w:val="4"/>
          </w:tcPr>
          <w:p w14:paraId="0D893DA9" w14:textId="77777777" w:rsidR="0041474C" w:rsidRPr="0042648A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 w:rsidRPr="0042648A">
              <w:rPr>
                <w:rFonts w:eastAsia="標楷體" w:hint="eastAsia"/>
              </w:rPr>
              <w:t>護具配備操作</w:t>
            </w:r>
          </w:p>
          <w:p w14:paraId="650F3DF4" w14:textId="77777777" w:rsidR="0041474C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龍頭把手檢查</w:t>
            </w:r>
          </w:p>
          <w:p w14:paraId="14C8B760" w14:textId="77777777" w:rsidR="0041474C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輪胎設備檢查</w:t>
            </w:r>
          </w:p>
          <w:p w14:paraId="732F8968" w14:textId="77777777" w:rsidR="0041474C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煞車系統檢查</w:t>
            </w:r>
          </w:p>
          <w:p w14:paraId="01B74914" w14:textId="77777777" w:rsidR="0041474C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快拆檢查</w:t>
            </w:r>
          </w:p>
          <w:p w14:paraId="6F7B4620" w14:textId="77777777" w:rsidR="0041474C" w:rsidRPr="0042648A" w:rsidRDefault="0041474C" w:rsidP="0041474C">
            <w:pPr>
              <w:pStyle w:val="a0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座墊</w:t>
            </w:r>
            <w:proofErr w:type="gramEnd"/>
            <w:r>
              <w:rPr>
                <w:rFonts w:eastAsia="標楷體" w:hint="eastAsia"/>
              </w:rPr>
              <w:t>檢查</w:t>
            </w:r>
          </w:p>
        </w:tc>
        <w:tc>
          <w:tcPr>
            <w:tcW w:w="752" w:type="dxa"/>
          </w:tcPr>
          <w:p w14:paraId="673E2CDD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2260" w:type="dxa"/>
          </w:tcPr>
          <w:p w14:paraId="574C1923" w14:textId="77777777" w:rsidR="0041474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轉動龍頭把手，檢查是否鬆動；轉動輪胎檢查輪框與煞車是否會摩擦到，胎壓是否足夠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確認</w:t>
            </w:r>
            <w:proofErr w:type="gramStart"/>
            <w:r>
              <w:rPr>
                <w:rFonts w:eastAsia="標楷體" w:hint="eastAsia"/>
              </w:rPr>
              <w:t>胎壓值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；檢查煞車的鬆緊是否合宜；確認快拆成</w:t>
            </w:r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度，一個拇指頭無法搬開；檢查</w:t>
            </w:r>
            <w:proofErr w:type="gramStart"/>
            <w:r>
              <w:rPr>
                <w:rFonts w:eastAsia="標楷體" w:hint="eastAsia"/>
              </w:rPr>
              <w:t>座墊</w:t>
            </w:r>
            <w:proofErr w:type="gramEnd"/>
            <w:r>
              <w:rPr>
                <w:rFonts w:eastAsia="標楷體" w:hint="eastAsia"/>
              </w:rPr>
              <w:t>是否鬆動</w:t>
            </w:r>
          </w:p>
        </w:tc>
      </w:tr>
      <w:tr w:rsidR="0041474C" w:rsidRPr="00D268EC" w14:paraId="307A0CE1" w14:textId="77777777" w:rsidTr="000D3C9C">
        <w:trPr>
          <w:gridAfter w:val="1"/>
          <w:wAfter w:w="7" w:type="dxa"/>
          <w:cantSplit/>
          <w:trHeight w:val="111"/>
          <w:jc w:val="center"/>
        </w:trPr>
        <w:tc>
          <w:tcPr>
            <w:tcW w:w="1252" w:type="dxa"/>
            <w:vAlign w:val="center"/>
          </w:tcPr>
          <w:p w14:paraId="03732FFE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/>
              </w:rPr>
              <w:t>)</w:t>
            </w:r>
            <w:proofErr w:type="spellStart"/>
            <w:r w:rsidRPr="00026DF7">
              <w:rPr>
                <w:rFonts w:hint="eastAsia"/>
              </w:rPr>
              <w:t>YouBike</w:t>
            </w:r>
            <w:proofErr w:type="spellEnd"/>
            <w:r w:rsidRPr="00026DF7">
              <w:rPr>
                <w:rFonts w:ascii="標楷體" w:eastAsia="標楷體" w:hAnsi="標楷體" w:hint="eastAsia"/>
              </w:rPr>
              <w:t>了解</w:t>
            </w:r>
          </w:p>
        </w:tc>
        <w:tc>
          <w:tcPr>
            <w:tcW w:w="5406" w:type="dxa"/>
            <w:gridSpan w:val="4"/>
          </w:tcPr>
          <w:p w14:paraId="7504C464" w14:textId="77777777" w:rsidR="0041474C" w:rsidRDefault="0041474C" w:rsidP="0041474C">
            <w:pPr>
              <w:pStyle w:val="a0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proofErr w:type="spellStart"/>
            <w:r w:rsidRPr="00026DF7">
              <w:rPr>
                <w:rFonts w:eastAsia="標楷體" w:hint="eastAsia"/>
              </w:rPr>
              <w:t>YouBike</w:t>
            </w:r>
            <w:proofErr w:type="spellEnd"/>
            <w:r>
              <w:rPr>
                <w:rFonts w:eastAsia="標楷體" w:hint="eastAsia"/>
              </w:rPr>
              <w:t>之</w:t>
            </w:r>
            <w:r w:rsidRPr="00026DF7">
              <w:rPr>
                <w:rFonts w:eastAsia="標楷體" w:hint="eastAsia"/>
              </w:rPr>
              <w:t>介紹</w:t>
            </w:r>
          </w:p>
          <w:p w14:paraId="52EF151B" w14:textId="77777777" w:rsidR="0041474C" w:rsidRPr="00026DF7" w:rsidRDefault="0041474C" w:rsidP="0041474C">
            <w:pPr>
              <w:pStyle w:val="a0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租借重點與做法</w:t>
            </w:r>
          </w:p>
          <w:p w14:paraId="3909927D" w14:textId="77777777" w:rsidR="0041474C" w:rsidRPr="00651288" w:rsidRDefault="0041474C" w:rsidP="000D3C9C">
            <w:pPr>
              <w:adjustRightInd w:val="0"/>
              <w:snapToGrid w:val="0"/>
              <w:contextualSpacing/>
              <w:jc w:val="both"/>
              <w:rPr>
                <w:rFonts w:eastAsia="標楷體"/>
              </w:rPr>
            </w:pPr>
          </w:p>
        </w:tc>
        <w:tc>
          <w:tcPr>
            <w:tcW w:w="752" w:type="dxa"/>
          </w:tcPr>
          <w:p w14:paraId="3F458B8B" w14:textId="77777777" w:rsidR="0041474C" w:rsidRPr="00D268EC" w:rsidRDefault="0041474C" w:rsidP="000D3C9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14:paraId="6A072DEF" w14:textId="77777777" w:rsidR="0041474C" w:rsidRDefault="0041474C" w:rsidP="000D3C9C">
            <w:pPr>
              <w:snapToGrid w:val="0"/>
              <w:rPr>
                <w:rFonts w:eastAsia="標楷體"/>
              </w:rPr>
            </w:pPr>
          </w:p>
        </w:tc>
      </w:tr>
      <w:tr w:rsidR="0041474C" w:rsidRPr="00D268EC" w14:paraId="6C61B64A" w14:textId="77777777" w:rsidTr="000D3C9C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554CF286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7"/>
          </w:tcPr>
          <w:p w14:paraId="0400CFE8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1.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評量基準。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 xml:space="preserve"> </w:t>
            </w:r>
          </w:p>
          <w:p w14:paraId="2E34A6DD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1.1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自行車騎乘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技巧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及體適能：占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50%(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體能最多占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10%)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。</w:t>
            </w:r>
          </w:p>
          <w:p w14:paraId="34F22CE0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1.2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學習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精神與學習態度：占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25%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。</w:t>
            </w:r>
          </w:p>
          <w:p w14:paraId="49B056E1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1.3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自行車活動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知識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(保養及安全)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：占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25%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。</w:t>
            </w:r>
          </w:p>
          <w:p w14:paraId="0D01D6D9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2.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評量內容。</w:t>
            </w:r>
          </w:p>
          <w:p w14:paraId="1A9C05E5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2.1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自行車騎乘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技巧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及體適能。</w:t>
            </w:r>
          </w:p>
          <w:p w14:paraId="6E9AEB78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 xml:space="preserve">    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主觀</w:t>
            </w:r>
            <w:proofErr w:type="gramStart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評量－依教材</w:t>
            </w:r>
            <w:proofErr w:type="gramEnd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所要求的動作協調、動作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技能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與姿勢優美等評量。</w:t>
            </w:r>
          </w:p>
          <w:p w14:paraId="48484D29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 xml:space="preserve">    客觀評量－依據時間、距離、次數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或得分等客觀數據等評量。</w:t>
            </w:r>
          </w:p>
          <w:p w14:paraId="18C4ED65" w14:textId="77777777" w:rsidR="0041474C" w:rsidRPr="00D6374F" w:rsidRDefault="0041474C" w:rsidP="000D3C9C">
            <w:pPr>
              <w:autoSpaceDE w:val="0"/>
              <w:autoSpaceDN w:val="0"/>
              <w:adjustRightInd w:val="0"/>
              <w:ind w:left="492" w:hangingChars="205" w:hanging="492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2.2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學習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精神與學習</w:t>
            </w:r>
            <w:proofErr w:type="gramStart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態度－視學生</w:t>
            </w:r>
            <w:proofErr w:type="gramEnd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出席、服裝、努力程度與負責態度等情意行為評定。</w:t>
            </w:r>
          </w:p>
          <w:p w14:paraId="55D40AD1" w14:textId="77777777" w:rsidR="0041474C" w:rsidRPr="00D6374F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 xml:space="preserve"> </w:t>
            </w: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2.3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6"/>
              </w:rPr>
              <w:t>自行車活動</w:t>
            </w:r>
            <w:proofErr w:type="gramStart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知識－可採用</w:t>
            </w:r>
            <w:proofErr w:type="gramEnd"/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口頭回答、心得感想、實際操作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等方式評定。</w:t>
            </w:r>
          </w:p>
          <w:p w14:paraId="42AFC692" w14:textId="77777777" w:rsidR="0041474C" w:rsidRPr="00CB28A2" w:rsidRDefault="0041474C" w:rsidP="000D3C9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D6374F">
              <w:rPr>
                <w:rFonts w:ascii="標楷體" w:eastAsia="標楷體" w:hAnsi="標楷體"/>
                <w:color w:val="000000" w:themeColor="text1"/>
                <w:kern w:val="0"/>
                <w:szCs w:val="26"/>
              </w:rPr>
              <w:t>3.</w:t>
            </w:r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特殊學生的</w:t>
            </w:r>
            <w:proofErr w:type="gramStart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評量－不受</w:t>
            </w:r>
            <w:proofErr w:type="gramEnd"/>
            <w:r w:rsidRPr="00D6374F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上述評量基準、內容的限制，可選擇較適合其身體狀況之項目，進行整體性的評量。</w:t>
            </w:r>
          </w:p>
        </w:tc>
      </w:tr>
      <w:tr w:rsidR="0041474C" w:rsidRPr="00D268EC" w14:paraId="1C619634" w14:textId="77777777" w:rsidTr="000D3C9C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7B9B1A42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425" w:type="dxa"/>
            <w:gridSpan w:val="7"/>
          </w:tcPr>
          <w:p w14:paraId="084B4D0B" w14:textId="77777777" w:rsidR="0041474C" w:rsidRDefault="0041474C" w:rsidP="0041474C">
            <w:pPr>
              <w:pStyle w:val="a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各項活動器材與運動設施，應以學校實際情況規劃，並以班級數、學生數及學校經費提出運動器材需求量。</w:t>
            </w:r>
          </w:p>
          <w:p w14:paraId="4BD7443C" w14:textId="77777777" w:rsidR="0041474C" w:rsidRPr="00B263BB" w:rsidRDefault="0041474C" w:rsidP="0041474C">
            <w:pPr>
              <w:pStyle w:val="a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自行車騎乘與保養教學除運動器材與維修工具外，亦可利用圖片、相片或視聽器材等教具來輔導教學，並可鼓勵學生自製教具，或蒐集相關圖片，以增進教學成效。</w:t>
            </w:r>
          </w:p>
        </w:tc>
      </w:tr>
      <w:tr w:rsidR="0041474C" w:rsidRPr="00D268EC" w14:paraId="6CEAF0F1" w14:textId="77777777" w:rsidTr="000D3C9C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66CC0BA6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14:paraId="3CE7D970" w14:textId="77777777" w:rsidR="0041474C" w:rsidRPr="00D268EC" w:rsidRDefault="0041474C" w:rsidP="000D3C9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7"/>
          </w:tcPr>
          <w:p w14:paraId="258D7A60" w14:textId="77777777" w:rsidR="0041474C" w:rsidRDefault="0041474C" w:rsidP="0041474C">
            <w:pPr>
              <w:pStyle w:val="a0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可利用視聽教室，或一般教室加裝錄影機，實施視聽教學。</w:t>
            </w:r>
          </w:p>
          <w:p w14:paraId="3F9C82CD" w14:textId="77777777" w:rsidR="0041474C" w:rsidRDefault="0041474C" w:rsidP="0041474C">
            <w:pPr>
              <w:pStyle w:val="a0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自行車騎乘與保養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課應注意各類別、單元間之配合，並與學校之課外活動</w:t>
            </w: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相結合。</w:t>
            </w:r>
          </w:p>
          <w:p w14:paraId="7252C8B6" w14:textId="77777777" w:rsidR="0041474C" w:rsidRPr="00C01D96" w:rsidRDefault="0041474C" w:rsidP="0041474C">
            <w:pPr>
              <w:pStyle w:val="a0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KaiShu-SB-Estd-BF"/>
                <w:color w:val="000000" w:themeColor="text1"/>
                <w:kern w:val="0"/>
                <w:szCs w:val="26"/>
              </w:rPr>
            </w:pPr>
            <w:r w:rsidRPr="00C01D96">
              <w:rPr>
                <w:rFonts w:ascii="標楷體" w:eastAsia="標楷體" w:hAnsi="標楷體" w:cs="DFKaiShu-SB-Estd-BF" w:hint="eastAsia"/>
                <w:color w:val="000000" w:themeColor="text1"/>
                <w:kern w:val="0"/>
                <w:szCs w:val="26"/>
              </w:rPr>
              <w:t>自行車騎乘與保養課應儘量與學生目前所上各科之內容相結合，講解說明亦應儘量以學生之經驗為基礎。</w:t>
            </w:r>
          </w:p>
        </w:tc>
      </w:tr>
    </w:tbl>
    <w:p w14:paraId="0C2A2D16" w14:textId="77777777" w:rsidR="0041474C" w:rsidRPr="008A078A" w:rsidRDefault="0041474C" w:rsidP="0041474C"/>
    <w:p w14:paraId="04A5D685" w14:textId="77777777" w:rsidR="0041474C" w:rsidRPr="0041474C" w:rsidRDefault="0041474C" w:rsidP="007276AB">
      <w:pPr>
        <w:rPr>
          <w:rFonts w:ascii="標楷體" w:eastAsia="標楷體" w:hAnsi="標楷體"/>
        </w:rPr>
      </w:pPr>
    </w:p>
    <w:sectPr w:rsidR="0041474C" w:rsidRPr="0041474C" w:rsidSect="00AE3A9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CF96A" w14:textId="77777777" w:rsidR="007E7F77" w:rsidRDefault="007E7F77">
      <w:r>
        <w:separator/>
      </w:r>
    </w:p>
  </w:endnote>
  <w:endnote w:type="continuationSeparator" w:id="0">
    <w:p w14:paraId="37734C23" w14:textId="77777777" w:rsidR="007E7F77" w:rsidRDefault="007E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iti TC Light">
    <w:altName w:val="Arial Unicode MS"/>
    <w:charset w:val="51"/>
    <w:family w:val="auto"/>
    <w:pitch w:val="variable"/>
    <w:sig w:usb0="00000000" w:usb1="0808004A" w:usb2="00000010" w:usb3="00000000" w:csb0="003E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A1B65" w14:textId="77777777" w:rsidR="00AE3A9A" w:rsidRDefault="00AE3A9A" w:rsidP="00AE3A9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BDCBDCC" w14:textId="77777777" w:rsidR="00AE3A9A" w:rsidRDefault="00AE3A9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96DC9" w14:textId="77777777" w:rsidR="00AE3A9A" w:rsidRDefault="00AE3A9A" w:rsidP="00AE3A9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26351">
      <w:rPr>
        <w:rStyle w:val="af"/>
        <w:noProof/>
      </w:rPr>
      <w:t>13</w:t>
    </w:r>
    <w:r>
      <w:rPr>
        <w:rStyle w:val="af"/>
      </w:rPr>
      <w:fldChar w:fldCharType="end"/>
    </w:r>
  </w:p>
  <w:p w14:paraId="148AF944" w14:textId="77777777" w:rsidR="00AE3A9A" w:rsidRDefault="00AE3A9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E4FA8" w14:textId="77777777" w:rsidR="007E7F77" w:rsidRDefault="007E7F77">
      <w:r>
        <w:separator/>
      </w:r>
    </w:p>
  </w:footnote>
  <w:footnote w:type="continuationSeparator" w:id="0">
    <w:p w14:paraId="2E90AED7" w14:textId="77777777" w:rsidR="007E7F77" w:rsidRDefault="007E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2"/>
      <w:lvlText w:val="%1."/>
      <w:legacy w:legacy="1" w:legacySpace="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pStyle w:val="6"/>
      <w:lvlText w:val=""/>
      <w:lvlJc w:val="left"/>
    </w:lvl>
    <w:lvl w:ilvl="6">
      <w:numFmt w:val="none"/>
      <w:pStyle w:val="7"/>
      <w:lvlText w:val=""/>
      <w:lvlJc w:val="left"/>
    </w:lvl>
    <w:lvl w:ilvl="7">
      <w:numFmt w:val="none"/>
      <w:pStyle w:val="8"/>
      <w:lvlText w:val=""/>
      <w:lvlJc w:val="left"/>
    </w:lvl>
    <w:lvl w:ilvl="8">
      <w:numFmt w:val="none"/>
      <w:pStyle w:val="9"/>
      <w:lvlText w:val=""/>
      <w:lvlJc w:val="left"/>
    </w:lvl>
  </w:abstractNum>
  <w:abstractNum w:abstractNumId="1" w15:restartNumberingAfterBreak="0">
    <w:nsid w:val="0C6F2530"/>
    <w:multiLevelType w:val="hybridMultilevel"/>
    <w:tmpl w:val="C6A0A4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176EA6"/>
    <w:multiLevelType w:val="hybridMultilevel"/>
    <w:tmpl w:val="4938574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1423163"/>
    <w:multiLevelType w:val="hybridMultilevel"/>
    <w:tmpl w:val="D2EEABF2"/>
    <w:lvl w:ilvl="0" w:tplc="EC88ABC6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B8442E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1E4960"/>
    <w:multiLevelType w:val="hybridMultilevel"/>
    <w:tmpl w:val="5AA28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8F416D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973710"/>
    <w:multiLevelType w:val="hybridMultilevel"/>
    <w:tmpl w:val="7D6E61FA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8E3095"/>
    <w:multiLevelType w:val="hybridMultilevel"/>
    <w:tmpl w:val="F8DA8A2E"/>
    <w:lvl w:ilvl="0" w:tplc="74D8E06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default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9D68F0"/>
    <w:multiLevelType w:val="hybridMultilevel"/>
    <w:tmpl w:val="3D381416"/>
    <w:lvl w:ilvl="0" w:tplc="D1A073E4">
      <w:start w:val="1"/>
      <w:numFmt w:val="ideographLegalTraditional"/>
      <w:pStyle w:val="1"/>
      <w:lvlText w:val="%1、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22C16ED9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565DAA"/>
    <w:multiLevelType w:val="hybridMultilevel"/>
    <w:tmpl w:val="777068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1876FD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9C1251"/>
    <w:multiLevelType w:val="hybridMultilevel"/>
    <w:tmpl w:val="942274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A85EC2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BBC0D61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525945"/>
    <w:multiLevelType w:val="hybridMultilevel"/>
    <w:tmpl w:val="D750B2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94742B"/>
    <w:multiLevelType w:val="hybridMultilevel"/>
    <w:tmpl w:val="E44A8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D3E3832"/>
    <w:multiLevelType w:val="hybridMultilevel"/>
    <w:tmpl w:val="BFEA19D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97367F"/>
    <w:multiLevelType w:val="hybridMultilevel"/>
    <w:tmpl w:val="D160CC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9F66C2"/>
    <w:multiLevelType w:val="hybridMultilevel"/>
    <w:tmpl w:val="FA66E0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85278E"/>
    <w:multiLevelType w:val="hybridMultilevel"/>
    <w:tmpl w:val="C6A0A4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C41EBE"/>
    <w:multiLevelType w:val="hybridMultilevel"/>
    <w:tmpl w:val="8C30B588"/>
    <w:lvl w:ilvl="0" w:tplc="77D22090">
      <w:start w:val="1"/>
      <w:numFmt w:val="japaneseCounting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9B1C80"/>
    <w:multiLevelType w:val="hybridMultilevel"/>
    <w:tmpl w:val="2B5E3470"/>
    <w:lvl w:ilvl="0" w:tplc="DCDCA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0D71181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70A82"/>
    <w:multiLevelType w:val="hybridMultilevel"/>
    <w:tmpl w:val="1E90F7E4"/>
    <w:lvl w:ilvl="0" w:tplc="40AEAD0A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D554083"/>
    <w:multiLevelType w:val="hybridMultilevel"/>
    <w:tmpl w:val="3A0419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F4C2493"/>
    <w:multiLevelType w:val="hybridMultilevel"/>
    <w:tmpl w:val="7D6E61FA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52E6E3E"/>
    <w:multiLevelType w:val="hybridMultilevel"/>
    <w:tmpl w:val="F2C2B772"/>
    <w:lvl w:ilvl="0" w:tplc="CB700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A755A2E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E3118A9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F2062DD"/>
    <w:multiLevelType w:val="hybridMultilevel"/>
    <w:tmpl w:val="AAE6A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1F87F15"/>
    <w:multiLevelType w:val="hybridMultilevel"/>
    <w:tmpl w:val="B42EB664"/>
    <w:lvl w:ilvl="0" w:tplc="77D22090">
      <w:start w:val="1"/>
      <w:numFmt w:val="japaneseCounting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130527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3525688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BA08AD"/>
    <w:multiLevelType w:val="hybridMultilevel"/>
    <w:tmpl w:val="22FEF676"/>
    <w:lvl w:ilvl="0" w:tplc="37BEE4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3C80F14"/>
    <w:multiLevelType w:val="hybridMultilevel"/>
    <w:tmpl w:val="3C285154"/>
    <w:lvl w:ilvl="0" w:tplc="4B8E0FDE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50B6B5F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6B67728"/>
    <w:multiLevelType w:val="hybridMultilevel"/>
    <w:tmpl w:val="7070F66C"/>
    <w:lvl w:ilvl="0" w:tplc="40AEAD0A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6C701E5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C4F2517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F745649"/>
    <w:multiLevelType w:val="hybridMultilevel"/>
    <w:tmpl w:val="3F54E6E0"/>
    <w:lvl w:ilvl="0" w:tplc="3092C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32"/>
  </w:num>
  <w:num w:numId="4">
    <w:abstractNumId w:val="38"/>
  </w:num>
  <w:num w:numId="5">
    <w:abstractNumId w:val="8"/>
  </w:num>
  <w:num w:numId="6">
    <w:abstractNumId w:val="25"/>
  </w:num>
  <w:num w:numId="7">
    <w:abstractNumId w:val="22"/>
  </w:num>
  <w:num w:numId="8">
    <w:abstractNumId w:val="13"/>
  </w:num>
  <w:num w:numId="9">
    <w:abstractNumId w:val="19"/>
  </w:num>
  <w:num w:numId="10">
    <w:abstractNumId w:val="16"/>
  </w:num>
  <w:num w:numId="11">
    <w:abstractNumId w:val="26"/>
  </w:num>
  <w:num w:numId="12">
    <w:abstractNumId w:val="3"/>
  </w:num>
  <w:num w:numId="13">
    <w:abstractNumId w:val="18"/>
  </w:num>
  <w:num w:numId="14">
    <w:abstractNumId w:val="17"/>
  </w:num>
  <w:num w:numId="15">
    <w:abstractNumId w:val="20"/>
  </w:num>
  <w:num w:numId="16">
    <w:abstractNumId w:val="5"/>
  </w:num>
  <w:num w:numId="17">
    <w:abstractNumId w:val="31"/>
  </w:num>
  <w:num w:numId="18">
    <w:abstractNumId w:val="11"/>
  </w:num>
  <w:num w:numId="19">
    <w:abstractNumId w:val="2"/>
  </w:num>
  <w:num w:numId="20">
    <w:abstractNumId w:val="0"/>
  </w:num>
  <w:num w:numId="21">
    <w:abstractNumId w:val="41"/>
  </w:num>
  <w:num w:numId="22">
    <w:abstractNumId w:val="24"/>
  </w:num>
  <w:num w:numId="23">
    <w:abstractNumId w:val="10"/>
  </w:num>
  <w:num w:numId="24">
    <w:abstractNumId w:val="14"/>
  </w:num>
  <w:num w:numId="25">
    <w:abstractNumId w:val="15"/>
  </w:num>
  <w:num w:numId="26">
    <w:abstractNumId w:val="27"/>
  </w:num>
  <w:num w:numId="27">
    <w:abstractNumId w:val="33"/>
  </w:num>
  <w:num w:numId="28">
    <w:abstractNumId w:val="29"/>
  </w:num>
  <w:num w:numId="29">
    <w:abstractNumId w:val="6"/>
  </w:num>
  <w:num w:numId="30">
    <w:abstractNumId w:val="12"/>
  </w:num>
  <w:num w:numId="31">
    <w:abstractNumId w:val="34"/>
  </w:num>
  <w:num w:numId="32">
    <w:abstractNumId w:val="30"/>
  </w:num>
  <w:num w:numId="33">
    <w:abstractNumId w:val="40"/>
  </w:num>
  <w:num w:numId="34">
    <w:abstractNumId w:val="39"/>
  </w:num>
  <w:num w:numId="35">
    <w:abstractNumId w:val="37"/>
  </w:num>
  <w:num w:numId="36">
    <w:abstractNumId w:val="4"/>
  </w:num>
  <w:num w:numId="37">
    <w:abstractNumId w:val="7"/>
  </w:num>
  <w:num w:numId="38">
    <w:abstractNumId w:val="1"/>
  </w:num>
  <w:num w:numId="39">
    <w:abstractNumId w:val="21"/>
  </w:num>
  <w:num w:numId="40">
    <w:abstractNumId w:val="35"/>
  </w:num>
  <w:num w:numId="41">
    <w:abstractNumId w:val="28"/>
  </w:num>
  <w:num w:numId="42">
    <w:abstractNumId w:val="23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CE"/>
    <w:rsid w:val="00073463"/>
    <w:rsid w:val="00086213"/>
    <w:rsid w:val="0010049B"/>
    <w:rsid w:val="002867EF"/>
    <w:rsid w:val="00353933"/>
    <w:rsid w:val="00385284"/>
    <w:rsid w:val="0041474C"/>
    <w:rsid w:val="004A1F66"/>
    <w:rsid w:val="004A7215"/>
    <w:rsid w:val="004D376F"/>
    <w:rsid w:val="004D4A17"/>
    <w:rsid w:val="004E4D5B"/>
    <w:rsid w:val="004E771D"/>
    <w:rsid w:val="004F3C4C"/>
    <w:rsid w:val="00514021"/>
    <w:rsid w:val="00563B47"/>
    <w:rsid w:val="005E7806"/>
    <w:rsid w:val="0069329B"/>
    <w:rsid w:val="006D7335"/>
    <w:rsid w:val="007276AB"/>
    <w:rsid w:val="007E65D9"/>
    <w:rsid w:val="007E7F77"/>
    <w:rsid w:val="008038B9"/>
    <w:rsid w:val="00826351"/>
    <w:rsid w:val="0087566C"/>
    <w:rsid w:val="008A3863"/>
    <w:rsid w:val="008F4C37"/>
    <w:rsid w:val="00936E87"/>
    <w:rsid w:val="009431D6"/>
    <w:rsid w:val="009872F4"/>
    <w:rsid w:val="009A35D2"/>
    <w:rsid w:val="00A67B77"/>
    <w:rsid w:val="00A875A0"/>
    <w:rsid w:val="00AE03CE"/>
    <w:rsid w:val="00AE3A9A"/>
    <w:rsid w:val="00B2554E"/>
    <w:rsid w:val="00B91E77"/>
    <w:rsid w:val="00CA16EE"/>
    <w:rsid w:val="00CF6D95"/>
    <w:rsid w:val="00D546D0"/>
    <w:rsid w:val="00DB7166"/>
    <w:rsid w:val="00DC0CC2"/>
    <w:rsid w:val="00DF392E"/>
    <w:rsid w:val="00E26EF9"/>
    <w:rsid w:val="00E84AF3"/>
    <w:rsid w:val="00ED168D"/>
    <w:rsid w:val="00ED178C"/>
    <w:rsid w:val="00ED45DF"/>
    <w:rsid w:val="00F06BC5"/>
    <w:rsid w:val="00F11F3C"/>
    <w:rsid w:val="00F366D5"/>
    <w:rsid w:val="00F6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4B46C"/>
  <w14:defaultImageDpi w14:val="300"/>
  <w15:docId w15:val="{300FC014-A9E3-4BCE-B3DE-99F4D9A7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03CE"/>
    <w:pPr>
      <w:widowControl w:val="0"/>
    </w:pPr>
    <w:rPr>
      <w:rFonts w:ascii="Times New Roman" w:eastAsia="新細明體" w:hAnsi="Times New Roman" w:cs="Times New Roman"/>
    </w:rPr>
  </w:style>
  <w:style w:type="paragraph" w:styleId="1">
    <w:name w:val="heading 1"/>
    <w:aliases w:val=" 字元,NTUT章標題"/>
    <w:basedOn w:val="a0"/>
    <w:next w:val="a"/>
    <w:link w:val="10"/>
    <w:uiPriority w:val="9"/>
    <w:qFormat/>
    <w:rsid w:val="00AE03CE"/>
    <w:pPr>
      <w:numPr>
        <w:numId w:val="1"/>
      </w:numPr>
      <w:spacing w:afterLines="50" w:line="480" w:lineRule="exact"/>
      <w:ind w:leftChars="0" w:left="0"/>
      <w:jc w:val="both"/>
      <w:outlineLvl w:val="0"/>
    </w:pPr>
    <w:rPr>
      <w:rFonts w:ascii="新細明體" w:hAnsi="新細明體"/>
      <w:b/>
      <w:kern w:val="0"/>
      <w:sz w:val="30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563B47"/>
    <w:pPr>
      <w:keepNext/>
      <w:numPr>
        <w:ilvl w:val="5"/>
        <w:numId w:val="20"/>
      </w:numPr>
      <w:adjustRightInd w:val="0"/>
      <w:spacing w:line="720" w:lineRule="auto"/>
      <w:ind w:left="2550" w:hanging="425"/>
      <w:textAlignment w:val="baseline"/>
      <w:outlineLvl w:val="5"/>
    </w:pPr>
    <w:rPr>
      <w:rFonts w:ascii="Arial" w:hAnsi="Arial" w:cs="Arial"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563B47"/>
    <w:pPr>
      <w:keepNext/>
      <w:numPr>
        <w:ilvl w:val="6"/>
        <w:numId w:val="20"/>
      </w:numPr>
      <w:adjustRightInd w:val="0"/>
      <w:spacing w:line="720" w:lineRule="auto"/>
      <w:ind w:left="2975" w:hanging="425"/>
      <w:textAlignment w:val="baseline"/>
      <w:outlineLvl w:val="6"/>
    </w:pPr>
    <w:rPr>
      <w:rFonts w:ascii="Arial" w:hAnsi="Arial" w:cs="Arial"/>
      <w:b/>
      <w:bCs/>
      <w:kern w:val="0"/>
      <w:sz w:val="36"/>
      <w:szCs w:val="36"/>
    </w:rPr>
  </w:style>
  <w:style w:type="paragraph" w:styleId="8">
    <w:name w:val="heading 8"/>
    <w:basedOn w:val="a"/>
    <w:next w:val="a"/>
    <w:link w:val="80"/>
    <w:qFormat/>
    <w:rsid w:val="00563B47"/>
    <w:pPr>
      <w:keepNext/>
      <w:numPr>
        <w:ilvl w:val="7"/>
        <w:numId w:val="20"/>
      </w:numPr>
      <w:adjustRightInd w:val="0"/>
      <w:spacing w:line="720" w:lineRule="auto"/>
      <w:ind w:left="3400" w:hanging="425"/>
      <w:textAlignment w:val="baseline"/>
      <w:outlineLvl w:val="7"/>
    </w:pPr>
    <w:rPr>
      <w:rFonts w:ascii="Arial" w:hAnsi="Arial" w:cs="Arial"/>
      <w:kern w:val="0"/>
      <w:sz w:val="36"/>
      <w:szCs w:val="36"/>
    </w:rPr>
  </w:style>
  <w:style w:type="paragraph" w:styleId="9">
    <w:name w:val="heading 9"/>
    <w:basedOn w:val="a"/>
    <w:next w:val="a"/>
    <w:link w:val="90"/>
    <w:qFormat/>
    <w:rsid w:val="00563B47"/>
    <w:pPr>
      <w:keepNext/>
      <w:numPr>
        <w:ilvl w:val="8"/>
        <w:numId w:val="20"/>
      </w:numPr>
      <w:adjustRightInd w:val="0"/>
      <w:spacing w:line="720" w:lineRule="auto"/>
      <w:ind w:left="3825" w:hanging="425"/>
      <w:textAlignment w:val="baseline"/>
      <w:outlineLvl w:val="8"/>
    </w:pPr>
    <w:rPr>
      <w:rFonts w:ascii="Arial" w:hAnsi="Arial" w:cs="Arial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 字元 字元,NTUT章標題 字元"/>
    <w:basedOn w:val="a1"/>
    <w:link w:val="1"/>
    <w:uiPriority w:val="9"/>
    <w:rsid w:val="00AE03CE"/>
    <w:rPr>
      <w:rFonts w:ascii="新細明體" w:eastAsia="新細明體" w:hAnsi="新細明體" w:cs="Times New Roman"/>
      <w:b/>
      <w:kern w:val="0"/>
      <w:sz w:val="30"/>
      <w:szCs w:val="30"/>
      <w:lang w:val="x-none" w:eastAsia="x-none"/>
    </w:rPr>
  </w:style>
  <w:style w:type="paragraph" w:styleId="a0">
    <w:name w:val="List Paragraph"/>
    <w:basedOn w:val="a"/>
    <w:link w:val="a4"/>
    <w:uiPriority w:val="34"/>
    <w:qFormat/>
    <w:rsid w:val="00AE03CE"/>
    <w:pPr>
      <w:ind w:leftChars="200" w:left="480"/>
    </w:pPr>
  </w:style>
  <w:style w:type="character" w:customStyle="1" w:styleId="a4">
    <w:name w:val="清單段落 字元"/>
    <w:link w:val="a0"/>
    <w:uiPriority w:val="34"/>
    <w:locked/>
    <w:rsid w:val="00AE03CE"/>
    <w:rPr>
      <w:rFonts w:ascii="Times New Roman" w:eastAsia="新細明體" w:hAnsi="Times New Roman" w:cs="Times New Roman"/>
    </w:rPr>
  </w:style>
  <w:style w:type="paragraph" w:customStyle="1" w:styleId="Default">
    <w:name w:val="Default"/>
    <w:rsid w:val="00AE03CE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</w:rPr>
  </w:style>
  <w:style w:type="character" w:styleId="a5">
    <w:name w:val="Hyperlink"/>
    <w:uiPriority w:val="99"/>
    <w:rsid w:val="00AE03C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E03CE"/>
    <w:rPr>
      <w:rFonts w:ascii="Heiti TC Light" w:eastAsia="Heiti TC Light"/>
      <w:sz w:val="18"/>
      <w:szCs w:val="18"/>
    </w:rPr>
  </w:style>
  <w:style w:type="character" w:customStyle="1" w:styleId="a7">
    <w:name w:val="註解方塊文字 字元"/>
    <w:basedOn w:val="a1"/>
    <w:link w:val="a6"/>
    <w:uiPriority w:val="99"/>
    <w:semiHidden/>
    <w:rsid w:val="00AE03CE"/>
    <w:rPr>
      <w:rFonts w:ascii="Heiti TC Light" w:eastAsia="Heiti TC Light" w:hAnsi="Times New Roman" w:cs="Times New Roman"/>
      <w:sz w:val="18"/>
      <w:szCs w:val="18"/>
    </w:rPr>
  </w:style>
  <w:style w:type="table" w:styleId="a8">
    <w:name w:val="Table Grid"/>
    <w:basedOn w:val="a2"/>
    <w:uiPriority w:val="39"/>
    <w:rsid w:val="0069329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1"/>
    <w:uiPriority w:val="22"/>
    <w:qFormat/>
    <w:rsid w:val="0069329B"/>
    <w:rPr>
      <w:b/>
      <w:bCs/>
    </w:rPr>
  </w:style>
  <w:style w:type="paragraph" w:styleId="aa">
    <w:name w:val="No Spacing"/>
    <w:uiPriority w:val="1"/>
    <w:qFormat/>
    <w:rsid w:val="0069329B"/>
    <w:pPr>
      <w:widowControl w:val="0"/>
    </w:pPr>
    <w:rPr>
      <w:szCs w:val="22"/>
    </w:rPr>
  </w:style>
  <w:style w:type="paragraph" w:styleId="ab">
    <w:name w:val="header"/>
    <w:basedOn w:val="a"/>
    <w:link w:val="ac"/>
    <w:uiPriority w:val="99"/>
    <w:unhideWhenUsed/>
    <w:rsid w:val="00563B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1"/>
    <w:link w:val="ab"/>
    <w:uiPriority w:val="99"/>
    <w:rsid w:val="00563B47"/>
    <w:rPr>
      <w:rFonts w:ascii="Times New Roman" w:eastAsia="新細明體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563B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1"/>
    <w:link w:val="ad"/>
    <w:uiPriority w:val="99"/>
    <w:rsid w:val="00563B47"/>
    <w:rPr>
      <w:rFonts w:ascii="Times New Roman" w:eastAsia="新細明體" w:hAnsi="Times New Roman" w:cs="Times New Roman"/>
      <w:sz w:val="20"/>
      <w:szCs w:val="20"/>
    </w:rPr>
  </w:style>
  <w:style w:type="character" w:customStyle="1" w:styleId="60">
    <w:name w:val="標題 6 字元"/>
    <w:basedOn w:val="a1"/>
    <w:link w:val="6"/>
    <w:rsid w:val="00563B47"/>
    <w:rPr>
      <w:rFonts w:ascii="Arial" w:eastAsia="新細明體" w:hAnsi="Arial" w:cs="Arial"/>
      <w:kern w:val="0"/>
      <w:sz w:val="36"/>
      <w:szCs w:val="36"/>
    </w:rPr>
  </w:style>
  <w:style w:type="character" w:customStyle="1" w:styleId="70">
    <w:name w:val="標題 7 字元"/>
    <w:basedOn w:val="a1"/>
    <w:link w:val="7"/>
    <w:rsid w:val="00563B47"/>
    <w:rPr>
      <w:rFonts w:ascii="Arial" w:eastAsia="新細明體" w:hAnsi="Arial" w:cs="Arial"/>
      <w:b/>
      <w:bCs/>
      <w:kern w:val="0"/>
      <w:sz w:val="36"/>
      <w:szCs w:val="36"/>
    </w:rPr>
  </w:style>
  <w:style w:type="character" w:customStyle="1" w:styleId="80">
    <w:name w:val="標題 8 字元"/>
    <w:basedOn w:val="a1"/>
    <w:link w:val="8"/>
    <w:rsid w:val="00563B47"/>
    <w:rPr>
      <w:rFonts w:ascii="Arial" w:eastAsia="新細明體" w:hAnsi="Arial" w:cs="Arial"/>
      <w:kern w:val="0"/>
      <w:sz w:val="36"/>
      <w:szCs w:val="36"/>
    </w:rPr>
  </w:style>
  <w:style w:type="character" w:customStyle="1" w:styleId="90">
    <w:name w:val="標題 9 字元"/>
    <w:basedOn w:val="a1"/>
    <w:link w:val="9"/>
    <w:rsid w:val="00563B47"/>
    <w:rPr>
      <w:rFonts w:ascii="Arial" w:eastAsia="新細明體" w:hAnsi="Arial" w:cs="Arial"/>
      <w:kern w:val="0"/>
      <w:sz w:val="36"/>
      <w:szCs w:val="36"/>
    </w:rPr>
  </w:style>
  <w:style w:type="paragraph" w:customStyle="1" w:styleId="2">
    <w:name w:val="表一2"/>
    <w:basedOn w:val="a"/>
    <w:rsid w:val="00563B47"/>
    <w:pPr>
      <w:numPr>
        <w:numId w:val="20"/>
      </w:num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character" w:styleId="af">
    <w:name w:val="page number"/>
    <w:basedOn w:val="a1"/>
    <w:uiPriority w:val="99"/>
    <w:semiHidden/>
    <w:unhideWhenUsed/>
    <w:rsid w:val="0094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3971CC-534D-9B4F-A01B-97835AE4B6D6}" type="doc">
      <dgm:prSet loTypeId="urn:microsoft.com/office/officeart/2005/8/layout/hierarchy1" loCatId="" qsTypeId="urn:microsoft.com/office/officeart/2005/8/quickstyle/simple4" qsCatId="simple" csTypeId="urn:microsoft.com/office/officeart/2005/8/colors/accent5_2" csCatId="accent5" phldr="1"/>
      <dgm:spPr/>
      <dgm:t>
        <a:bodyPr/>
        <a:lstStyle/>
        <a:p>
          <a:endParaRPr lang="zh-TW" altLang="en-US"/>
        </a:p>
      </dgm:t>
    </dgm:pt>
    <dgm:pt modelId="{29967803-46EF-9A4D-AC82-6301C04FC581}">
      <dgm:prSet phldrT="[文字]" custT="1"/>
      <dgm:spPr>
        <a:xfrm>
          <a:off x="1184336" y="90726"/>
          <a:ext cx="937478" cy="54215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騎乘暖身操</a:t>
          </a:r>
          <a:endParaRPr lang="en-US" altLang="zh-TW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gm:t>
    </dgm:pt>
    <dgm:pt modelId="{A3312FD0-307B-154A-9636-A5082E1D1292}" type="parTrans" cxnId="{D2A1B802-0AAA-B240-992B-DC61C0DBAF07}">
      <dgm:prSet/>
      <dgm:spPr/>
      <dgm:t>
        <a:bodyPr/>
        <a:lstStyle/>
        <a:p>
          <a:endParaRPr lang="zh-TW" altLang="en-US"/>
        </a:p>
      </dgm:t>
    </dgm:pt>
    <dgm:pt modelId="{509B5254-A8FF-4742-8F8E-B65BC3B84A58}" type="sibTrans" cxnId="{D2A1B802-0AAA-B240-992B-DC61C0DBAF07}">
      <dgm:prSet/>
      <dgm:spPr/>
      <dgm:t>
        <a:bodyPr/>
        <a:lstStyle/>
        <a:p>
          <a:endParaRPr lang="zh-TW" altLang="en-US"/>
        </a:p>
      </dgm:t>
    </dgm:pt>
    <dgm:pt modelId="{88E9F67C-699C-E449-A6FF-735BAA970AAB}" type="asst">
      <dgm:prSet phldrT="[文字]" custT="1"/>
      <dgm:spPr>
        <a:xfrm>
          <a:off x="182673" y="881185"/>
          <a:ext cx="853781" cy="54215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暖身的</a:t>
          </a:r>
          <a:endParaRPr lang="en-US" altLang="zh-TW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  <a:p>
          <a:r>
            <a:rPr lang="zh-TW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重要性</a:t>
          </a:r>
          <a:endParaRPr lang="en-US" altLang="zh-TW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gm:t>
    </dgm:pt>
    <dgm:pt modelId="{9CB6FF27-EABD-4648-8223-23E2D55E0661}" type="parTrans" cxnId="{8063F6AD-1FA4-1F46-AEE8-0F251D1196B6}">
      <dgm:prSet/>
      <dgm:spPr>
        <a:xfrm>
          <a:off x="514699" y="542756"/>
          <a:ext cx="1043511" cy="248308"/>
        </a:xfr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zh-TW" altLang="en-US"/>
        </a:p>
      </dgm:t>
    </dgm:pt>
    <dgm:pt modelId="{FE7A263A-9824-A946-AD07-53F9E92954E5}" type="sibTrans" cxnId="{8063F6AD-1FA4-1F46-AEE8-0F251D1196B6}">
      <dgm:prSet/>
      <dgm:spPr/>
      <dgm:t>
        <a:bodyPr/>
        <a:lstStyle/>
        <a:p>
          <a:endParaRPr lang="zh-TW" altLang="en-US"/>
        </a:p>
      </dgm:t>
    </dgm:pt>
    <dgm:pt modelId="{4CD314A7-577A-7E4D-A78C-EC42A3B0F4DF}" type="asst">
      <dgm:prSet phldrT="[文字]" custT="1"/>
      <dgm:spPr>
        <a:xfrm>
          <a:off x="1226184" y="881185"/>
          <a:ext cx="853781" cy="54215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暖身動作要領</a:t>
          </a:r>
          <a:endParaRPr lang="en-US" altLang="zh-TW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gm:t>
    </dgm:pt>
    <dgm:pt modelId="{757FDAF5-20D0-384D-A095-849ED09C38BA}" type="parTrans" cxnId="{AB4CB804-55A5-FE4B-87CB-8DB518CF4EA7}">
      <dgm:prSet/>
      <dgm:spPr>
        <a:xfrm>
          <a:off x="1512490" y="542756"/>
          <a:ext cx="91440" cy="248308"/>
        </a:xfr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zh-TW" altLang="en-US"/>
        </a:p>
      </dgm:t>
    </dgm:pt>
    <dgm:pt modelId="{2BA982AC-D958-C143-8843-2EBA125955C4}" type="sibTrans" cxnId="{AB4CB804-55A5-FE4B-87CB-8DB518CF4EA7}">
      <dgm:prSet/>
      <dgm:spPr/>
      <dgm:t>
        <a:bodyPr/>
        <a:lstStyle/>
        <a:p>
          <a:endParaRPr lang="zh-TW" altLang="en-US"/>
        </a:p>
      </dgm:t>
    </dgm:pt>
    <dgm:pt modelId="{BB06B5CB-8701-0142-8625-DE780588ECB2}" type="asst">
      <dgm:prSet phldrT="[文字]" custT="1"/>
      <dgm:spPr>
        <a:xfrm>
          <a:off x="2269695" y="881185"/>
          <a:ext cx="853781" cy="54215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動作操作</a:t>
          </a:r>
          <a:endParaRPr lang="en-US" altLang="zh-TW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gm:t>
    </dgm:pt>
    <dgm:pt modelId="{DDEDA8D2-B111-8C46-9735-4FA2255E74BD}" type="parTrans" cxnId="{0B2F20DA-FA72-2545-8440-EC2770A74ACA}">
      <dgm:prSet/>
      <dgm:spPr>
        <a:xfrm>
          <a:off x="1558210" y="542756"/>
          <a:ext cx="1043511" cy="248308"/>
        </a:xfr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zh-TW" altLang="en-US"/>
        </a:p>
      </dgm:t>
    </dgm:pt>
    <dgm:pt modelId="{BE817FDF-D1AD-EA43-A669-D2AA521D69D1}" type="sibTrans" cxnId="{0B2F20DA-FA72-2545-8440-EC2770A74ACA}">
      <dgm:prSet/>
      <dgm:spPr/>
      <dgm:t>
        <a:bodyPr/>
        <a:lstStyle/>
        <a:p>
          <a:endParaRPr lang="zh-TW" altLang="en-US"/>
        </a:p>
      </dgm:t>
    </dgm:pt>
    <dgm:pt modelId="{48B753E2-8087-A844-9EB0-1D362BF5B62E}" type="pres">
      <dgm:prSet presAssocID="{833971CC-534D-9B4F-A01B-97835AE4B6D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67F11FC-67D4-7846-B5B2-67A373328607}" type="pres">
      <dgm:prSet presAssocID="{29967803-46EF-9A4D-AC82-6301C04FC581}" presName="hierRoot1" presStyleCnt="0"/>
      <dgm:spPr/>
    </dgm:pt>
    <dgm:pt modelId="{A00A1210-F392-F943-8D2D-FC4FACB06DFE}" type="pres">
      <dgm:prSet presAssocID="{29967803-46EF-9A4D-AC82-6301C04FC581}" presName="composite" presStyleCnt="0"/>
      <dgm:spPr/>
    </dgm:pt>
    <dgm:pt modelId="{03B1E51B-3485-4F4C-A828-A82FEA7FAF6E}" type="pres">
      <dgm:prSet presAssocID="{29967803-46EF-9A4D-AC82-6301C04FC581}" presName="background" presStyleLbl="node0" presStyleIdx="0" presStyleCnt="1"/>
      <dgm:spPr>
        <a:xfrm>
          <a:off x="1089471" y="604"/>
          <a:ext cx="937478" cy="54215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C9A8A50E-9A73-3740-876D-D2E306F95244}" type="pres">
      <dgm:prSet presAssocID="{29967803-46EF-9A4D-AC82-6301C04FC581}" presName="text" presStyleLbl="fgAcc0" presStyleIdx="0" presStyleCnt="1" custScaleX="10980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B4CA10CE-B81A-3145-8FD6-9098F65ADF9A}" type="pres">
      <dgm:prSet presAssocID="{29967803-46EF-9A4D-AC82-6301C04FC581}" presName="hierChild2" presStyleCnt="0"/>
      <dgm:spPr/>
    </dgm:pt>
    <dgm:pt modelId="{39788744-8A71-DC4C-8C38-F23F1AD9368C}" type="pres">
      <dgm:prSet presAssocID="{9CB6FF27-EABD-4648-8223-23E2D55E0661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043511" y="0"/>
              </a:moveTo>
              <a:lnTo>
                <a:pt x="1043511" y="169214"/>
              </a:lnTo>
              <a:lnTo>
                <a:pt x="0" y="169214"/>
              </a:lnTo>
              <a:lnTo>
                <a:pt x="0" y="248308"/>
              </a:lnTo>
            </a:path>
          </a:pathLst>
        </a:custGeom>
      </dgm:spPr>
    </dgm:pt>
    <dgm:pt modelId="{B4185F7C-1F13-7E40-A16A-8AF989A807B0}" type="pres">
      <dgm:prSet presAssocID="{88E9F67C-699C-E449-A6FF-735BAA970AAB}" presName="hierRoot2" presStyleCnt="0"/>
      <dgm:spPr/>
    </dgm:pt>
    <dgm:pt modelId="{1B899696-4799-7746-8213-6AE1918CFFCF}" type="pres">
      <dgm:prSet presAssocID="{88E9F67C-699C-E449-A6FF-735BAA970AAB}" presName="composite2" presStyleCnt="0"/>
      <dgm:spPr/>
    </dgm:pt>
    <dgm:pt modelId="{8B361FBE-3722-FD47-AB72-D132D4254A24}" type="pres">
      <dgm:prSet presAssocID="{88E9F67C-699C-E449-A6FF-735BAA970AAB}" presName="background2" presStyleLbl="asst1" presStyleIdx="0" presStyleCnt="3"/>
      <dgm:spPr>
        <a:xfrm>
          <a:off x="87808" y="791064"/>
          <a:ext cx="853781" cy="54215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26562F62-885A-384C-9058-C84B79562106}" type="pres">
      <dgm:prSet presAssocID="{88E9F67C-699C-E449-A6FF-735BAA970AAB}" presName="text2" presStyleLbl="fgAcc2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33B99181-E32C-FC48-86BA-21DF4816FE7E}" type="pres">
      <dgm:prSet presAssocID="{88E9F67C-699C-E449-A6FF-735BAA970AAB}" presName="hierChild3" presStyleCnt="0"/>
      <dgm:spPr/>
    </dgm:pt>
    <dgm:pt modelId="{E1C2FBEC-44CC-DD46-87F6-76A0116367BF}" type="pres">
      <dgm:prSet presAssocID="{757FDAF5-20D0-384D-A095-849ED09C38BA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8308"/>
              </a:lnTo>
            </a:path>
          </a:pathLst>
        </a:custGeom>
      </dgm:spPr>
    </dgm:pt>
    <dgm:pt modelId="{E29A2BC0-73F2-1D44-A56D-6671DA1D591A}" type="pres">
      <dgm:prSet presAssocID="{4CD314A7-577A-7E4D-A78C-EC42A3B0F4DF}" presName="hierRoot2" presStyleCnt="0"/>
      <dgm:spPr/>
    </dgm:pt>
    <dgm:pt modelId="{FFBBDCC1-23A3-D645-9C77-ED4AD6BFDDBF}" type="pres">
      <dgm:prSet presAssocID="{4CD314A7-577A-7E4D-A78C-EC42A3B0F4DF}" presName="composite2" presStyleCnt="0"/>
      <dgm:spPr/>
    </dgm:pt>
    <dgm:pt modelId="{5D98C8AD-4D6E-7449-88E6-7F0FE7608CBD}" type="pres">
      <dgm:prSet presAssocID="{4CD314A7-577A-7E4D-A78C-EC42A3B0F4DF}" presName="background2" presStyleLbl="asst1" presStyleIdx="1" presStyleCnt="3"/>
      <dgm:spPr>
        <a:xfrm>
          <a:off x="1131319" y="791064"/>
          <a:ext cx="853781" cy="54215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B5FE2EA0-A201-3E4F-9BD7-D8BFDB4FE8D7}" type="pres">
      <dgm:prSet presAssocID="{4CD314A7-577A-7E4D-A78C-EC42A3B0F4DF}" presName="text2" presStyleLbl="fgAcc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8E0ECA78-B439-764F-AC1A-8745EB257D4E}" type="pres">
      <dgm:prSet presAssocID="{4CD314A7-577A-7E4D-A78C-EC42A3B0F4DF}" presName="hierChild3" presStyleCnt="0"/>
      <dgm:spPr/>
    </dgm:pt>
    <dgm:pt modelId="{6E87141A-1DC2-B74A-A571-F6A7E8229991}" type="pres">
      <dgm:prSet presAssocID="{DDEDA8D2-B111-8C46-9735-4FA2255E74BD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214"/>
              </a:lnTo>
              <a:lnTo>
                <a:pt x="1043511" y="169214"/>
              </a:lnTo>
              <a:lnTo>
                <a:pt x="1043511" y="248308"/>
              </a:lnTo>
            </a:path>
          </a:pathLst>
        </a:custGeom>
      </dgm:spPr>
    </dgm:pt>
    <dgm:pt modelId="{D05F2DDD-AEFE-1245-A454-4F7454B82B8E}" type="pres">
      <dgm:prSet presAssocID="{BB06B5CB-8701-0142-8625-DE780588ECB2}" presName="hierRoot2" presStyleCnt="0"/>
      <dgm:spPr/>
    </dgm:pt>
    <dgm:pt modelId="{C8286A24-FB91-3A4F-804E-947B9C7A690D}" type="pres">
      <dgm:prSet presAssocID="{BB06B5CB-8701-0142-8625-DE780588ECB2}" presName="composite2" presStyleCnt="0"/>
      <dgm:spPr/>
    </dgm:pt>
    <dgm:pt modelId="{E71C3EAB-A861-3C43-B64E-BBFBAAA928B7}" type="pres">
      <dgm:prSet presAssocID="{BB06B5CB-8701-0142-8625-DE780588ECB2}" presName="background2" presStyleLbl="asst1" presStyleIdx="2" presStyleCnt="3"/>
      <dgm:spPr>
        <a:xfrm>
          <a:off x="2174830" y="791064"/>
          <a:ext cx="853781" cy="54215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DCB54DE5-87EE-5643-8D10-965CC55D618E}" type="pres">
      <dgm:prSet presAssocID="{BB06B5CB-8701-0142-8625-DE780588ECB2}" presName="text2" presStyleLbl="fgAcc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2904BF7C-BA79-814B-AFB9-E9C5F104EE7A}" type="pres">
      <dgm:prSet presAssocID="{BB06B5CB-8701-0142-8625-DE780588ECB2}" presName="hierChild3" presStyleCnt="0"/>
      <dgm:spPr/>
    </dgm:pt>
  </dgm:ptLst>
  <dgm:cxnLst>
    <dgm:cxn modelId="{D2A1B802-0AAA-B240-992B-DC61C0DBAF07}" srcId="{833971CC-534D-9B4F-A01B-97835AE4B6D6}" destId="{29967803-46EF-9A4D-AC82-6301C04FC581}" srcOrd="0" destOrd="0" parTransId="{A3312FD0-307B-154A-9636-A5082E1D1292}" sibTransId="{509B5254-A8FF-4742-8F8E-B65BC3B84A58}"/>
    <dgm:cxn modelId="{AB4CB804-55A5-FE4B-87CB-8DB518CF4EA7}" srcId="{29967803-46EF-9A4D-AC82-6301C04FC581}" destId="{4CD314A7-577A-7E4D-A78C-EC42A3B0F4DF}" srcOrd="1" destOrd="0" parTransId="{757FDAF5-20D0-384D-A095-849ED09C38BA}" sibTransId="{2BA982AC-D958-C143-8843-2EBA125955C4}"/>
    <dgm:cxn modelId="{63A8BA2B-016A-4ADE-8FE0-B43613C8A4C5}" type="presOf" srcId="{9CB6FF27-EABD-4648-8223-23E2D55E0661}" destId="{39788744-8A71-DC4C-8C38-F23F1AD9368C}" srcOrd="0" destOrd="0" presId="urn:microsoft.com/office/officeart/2005/8/layout/hierarchy1"/>
    <dgm:cxn modelId="{A861CF42-B8F4-426A-9D82-FDDA27BBC925}" type="presOf" srcId="{833971CC-534D-9B4F-A01B-97835AE4B6D6}" destId="{48B753E2-8087-A844-9EB0-1D362BF5B62E}" srcOrd="0" destOrd="0" presId="urn:microsoft.com/office/officeart/2005/8/layout/hierarchy1"/>
    <dgm:cxn modelId="{0AB39768-115A-4C07-94D7-D241700486D8}" type="presOf" srcId="{88E9F67C-699C-E449-A6FF-735BAA970AAB}" destId="{26562F62-885A-384C-9058-C84B79562106}" srcOrd="0" destOrd="0" presId="urn:microsoft.com/office/officeart/2005/8/layout/hierarchy1"/>
    <dgm:cxn modelId="{0857B54E-F0F1-4EBD-8453-F93DCF127708}" type="presOf" srcId="{BB06B5CB-8701-0142-8625-DE780588ECB2}" destId="{DCB54DE5-87EE-5643-8D10-965CC55D618E}" srcOrd="0" destOrd="0" presId="urn:microsoft.com/office/officeart/2005/8/layout/hierarchy1"/>
    <dgm:cxn modelId="{4A124658-9CB8-4829-B54F-E749A799D2F3}" type="presOf" srcId="{DDEDA8D2-B111-8C46-9735-4FA2255E74BD}" destId="{6E87141A-1DC2-B74A-A571-F6A7E8229991}" srcOrd="0" destOrd="0" presId="urn:microsoft.com/office/officeart/2005/8/layout/hierarchy1"/>
    <dgm:cxn modelId="{2E48D379-74F4-4D19-BB71-9ABB860D2315}" type="presOf" srcId="{29967803-46EF-9A4D-AC82-6301C04FC581}" destId="{C9A8A50E-9A73-3740-876D-D2E306F95244}" srcOrd="0" destOrd="0" presId="urn:microsoft.com/office/officeart/2005/8/layout/hierarchy1"/>
    <dgm:cxn modelId="{AD6EA299-8A4F-4BF0-B9C4-2117393827E6}" type="presOf" srcId="{4CD314A7-577A-7E4D-A78C-EC42A3B0F4DF}" destId="{B5FE2EA0-A201-3E4F-9BD7-D8BFDB4FE8D7}" srcOrd="0" destOrd="0" presId="urn:microsoft.com/office/officeart/2005/8/layout/hierarchy1"/>
    <dgm:cxn modelId="{4AC74AA0-2B0A-45DE-A58D-799AF4A77679}" type="presOf" srcId="{757FDAF5-20D0-384D-A095-849ED09C38BA}" destId="{E1C2FBEC-44CC-DD46-87F6-76A0116367BF}" srcOrd="0" destOrd="0" presId="urn:microsoft.com/office/officeart/2005/8/layout/hierarchy1"/>
    <dgm:cxn modelId="{8063F6AD-1FA4-1F46-AEE8-0F251D1196B6}" srcId="{29967803-46EF-9A4D-AC82-6301C04FC581}" destId="{88E9F67C-699C-E449-A6FF-735BAA970AAB}" srcOrd="0" destOrd="0" parTransId="{9CB6FF27-EABD-4648-8223-23E2D55E0661}" sibTransId="{FE7A263A-9824-A946-AD07-53F9E92954E5}"/>
    <dgm:cxn modelId="{0B2F20DA-FA72-2545-8440-EC2770A74ACA}" srcId="{29967803-46EF-9A4D-AC82-6301C04FC581}" destId="{BB06B5CB-8701-0142-8625-DE780588ECB2}" srcOrd="2" destOrd="0" parTransId="{DDEDA8D2-B111-8C46-9735-4FA2255E74BD}" sibTransId="{BE817FDF-D1AD-EA43-A669-D2AA521D69D1}"/>
    <dgm:cxn modelId="{50848358-C416-4139-8D1F-3C5C03258803}" type="presParOf" srcId="{48B753E2-8087-A844-9EB0-1D362BF5B62E}" destId="{967F11FC-67D4-7846-B5B2-67A373328607}" srcOrd="0" destOrd="0" presId="urn:microsoft.com/office/officeart/2005/8/layout/hierarchy1"/>
    <dgm:cxn modelId="{65687470-AFDB-4F55-9C18-13F9483BC3A8}" type="presParOf" srcId="{967F11FC-67D4-7846-B5B2-67A373328607}" destId="{A00A1210-F392-F943-8D2D-FC4FACB06DFE}" srcOrd="0" destOrd="0" presId="urn:microsoft.com/office/officeart/2005/8/layout/hierarchy1"/>
    <dgm:cxn modelId="{8732FC8C-6685-4CA9-ADC4-FEC8D1FE162F}" type="presParOf" srcId="{A00A1210-F392-F943-8D2D-FC4FACB06DFE}" destId="{03B1E51B-3485-4F4C-A828-A82FEA7FAF6E}" srcOrd="0" destOrd="0" presId="urn:microsoft.com/office/officeart/2005/8/layout/hierarchy1"/>
    <dgm:cxn modelId="{73E96260-7656-425F-A1C8-B3983217D1B7}" type="presParOf" srcId="{A00A1210-F392-F943-8D2D-FC4FACB06DFE}" destId="{C9A8A50E-9A73-3740-876D-D2E306F95244}" srcOrd="1" destOrd="0" presId="urn:microsoft.com/office/officeart/2005/8/layout/hierarchy1"/>
    <dgm:cxn modelId="{DF227E11-0F51-4670-B250-8E715EB1A211}" type="presParOf" srcId="{967F11FC-67D4-7846-B5B2-67A373328607}" destId="{B4CA10CE-B81A-3145-8FD6-9098F65ADF9A}" srcOrd="1" destOrd="0" presId="urn:microsoft.com/office/officeart/2005/8/layout/hierarchy1"/>
    <dgm:cxn modelId="{A8285DF1-C185-4866-93E9-F3D659264E4F}" type="presParOf" srcId="{B4CA10CE-B81A-3145-8FD6-9098F65ADF9A}" destId="{39788744-8A71-DC4C-8C38-F23F1AD9368C}" srcOrd="0" destOrd="0" presId="urn:microsoft.com/office/officeart/2005/8/layout/hierarchy1"/>
    <dgm:cxn modelId="{C7F5FA0C-17F7-41A7-A6B1-201D4A13BB7E}" type="presParOf" srcId="{B4CA10CE-B81A-3145-8FD6-9098F65ADF9A}" destId="{B4185F7C-1F13-7E40-A16A-8AF989A807B0}" srcOrd="1" destOrd="0" presId="urn:microsoft.com/office/officeart/2005/8/layout/hierarchy1"/>
    <dgm:cxn modelId="{3A51C6E2-92DF-4C53-8286-1E7C66BBCE38}" type="presParOf" srcId="{B4185F7C-1F13-7E40-A16A-8AF989A807B0}" destId="{1B899696-4799-7746-8213-6AE1918CFFCF}" srcOrd="0" destOrd="0" presId="urn:microsoft.com/office/officeart/2005/8/layout/hierarchy1"/>
    <dgm:cxn modelId="{F34AD95B-7866-4F80-A7B2-0406A3786B37}" type="presParOf" srcId="{1B899696-4799-7746-8213-6AE1918CFFCF}" destId="{8B361FBE-3722-FD47-AB72-D132D4254A24}" srcOrd="0" destOrd="0" presId="urn:microsoft.com/office/officeart/2005/8/layout/hierarchy1"/>
    <dgm:cxn modelId="{DC49AAFA-6474-4CE4-9101-35D64F885209}" type="presParOf" srcId="{1B899696-4799-7746-8213-6AE1918CFFCF}" destId="{26562F62-885A-384C-9058-C84B79562106}" srcOrd="1" destOrd="0" presId="urn:microsoft.com/office/officeart/2005/8/layout/hierarchy1"/>
    <dgm:cxn modelId="{B84F2A6E-511B-4E1D-9F8C-6ACD00F937E2}" type="presParOf" srcId="{B4185F7C-1F13-7E40-A16A-8AF989A807B0}" destId="{33B99181-E32C-FC48-86BA-21DF4816FE7E}" srcOrd="1" destOrd="0" presId="urn:microsoft.com/office/officeart/2005/8/layout/hierarchy1"/>
    <dgm:cxn modelId="{650B3D0B-30E3-4025-94A9-48D1B3CE2194}" type="presParOf" srcId="{B4CA10CE-B81A-3145-8FD6-9098F65ADF9A}" destId="{E1C2FBEC-44CC-DD46-87F6-76A0116367BF}" srcOrd="2" destOrd="0" presId="urn:microsoft.com/office/officeart/2005/8/layout/hierarchy1"/>
    <dgm:cxn modelId="{0741E0D0-8BDE-494E-9120-B361A4169482}" type="presParOf" srcId="{B4CA10CE-B81A-3145-8FD6-9098F65ADF9A}" destId="{E29A2BC0-73F2-1D44-A56D-6671DA1D591A}" srcOrd="3" destOrd="0" presId="urn:microsoft.com/office/officeart/2005/8/layout/hierarchy1"/>
    <dgm:cxn modelId="{95C8369C-2E2F-4F6A-9590-95408A7FC430}" type="presParOf" srcId="{E29A2BC0-73F2-1D44-A56D-6671DA1D591A}" destId="{FFBBDCC1-23A3-D645-9C77-ED4AD6BFDDBF}" srcOrd="0" destOrd="0" presId="urn:microsoft.com/office/officeart/2005/8/layout/hierarchy1"/>
    <dgm:cxn modelId="{B027CA94-3132-4121-8FBD-A0F3BF0B6D6A}" type="presParOf" srcId="{FFBBDCC1-23A3-D645-9C77-ED4AD6BFDDBF}" destId="{5D98C8AD-4D6E-7449-88E6-7F0FE7608CBD}" srcOrd="0" destOrd="0" presId="urn:microsoft.com/office/officeart/2005/8/layout/hierarchy1"/>
    <dgm:cxn modelId="{BC467D3D-A49A-46F0-A237-8097651CF67B}" type="presParOf" srcId="{FFBBDCC1-23A3-D645-9C77-ED4AD6BFDDBF}" destId="{B5FE2EA0-A201-3E4F-9BD7-D8BFDB4FE8D7}" srcOrd="1" destOrd="0" presId="urn:microsoft.com/office/officeart/2005/8/layout/hierarchy1"/>
    <dgm:cxn modelId="{3C3CC150-B4E7-4C56-AE06-13BCE72B4973}" type="presParOf" srcId="{E29A2BC0-73F2-1D44-A56D-6671DA1D591A}" destId="{8E0ECA78-B439-764F-AC1A-8745EB257D4E}" srcOrd="1" destOrd="0" presId="urn:microsoft.com/office/officeart/2005/8/layout/hierarchy1"/>
    <dgm:cxn modelId="{94108EDA-90EF-4A70-8ED9-884701C25F24}" type="presParOf" srcId="{B4CA10CE-B81A-3145-8FD6-9098F65ADF9A}" destId="{6E87141A-1DC2-B74A-A571-F6A7E8229991}" srcOrd="4" destOrd="0" presId="urn:microsoft.com/office/officeart/2005/8/layout/hierarchy1"/>
    <dgm:cxn modelId="{C1C1C6B7-4323-41A4-BF45-4EDCD17B34D3}" type="presParOf" srcId="{B4CA10CE-B81A-3145-8FD6-9098F65ADF9A}" destId="{D05F2DDD-AEFE-1245-A454-4F7454B82B8E}" srcOrd="5" destOrd="0" presId="urn:microsoft.com/office/officeart/2005/8/layout/hierarchy1"/>
    <dgm:cxn modelId="{7DED44B9-AE16-4A05-A8A9-0DA809C5E65E}" type="presParOf" srcId="{D05F2DDD-AEFE-1245-A454-4F7454B82B8E}" destId="{C8286A24-FB91-3A4F-804E-947B9C7A690D}" srcOrd="0" destOrd="0" presId="urn:microsoft.com/office/officeart/2005/8/layout/hierarchy1"/>
    <dgm:cxn modelId="{597A38DC-3A64-4D90-9B72-FEDD567CB8A7}" type="presParOf" srcId="{C8286A24-FB91-3A4F-804E-947B9C7A690D}" destId="{E71C3EAB-A861-3C43-B64E-BBFBAAA928B7}" srcOrd="0" destOrd="0" presId="urn:microsoft.com/office/officeart/2005/8/layout/hierarchy1"/>
    <dgm:cxn modelId="{5F017A77-270C-4F1B-AED8-0A96D7F9F607}" type="presParOf" srcId="{C8286A24-FB91-3A4F-804E-947B9C7A690D}" destId="{DCB54DE5-87EE-5643-8D10-965CC55D618E}" srcOrd="1" destOrd="0" presId="urn:microsoft.com/office/officeart/2005/8/layout/hierarchy1"/>
    <dgm:cxn modelId="{40A3E3EF-90DC-4B7E-8959-0ED870A04E2B}" type="presParOf" srcId="{D05F2DDD-AEFE-1245-A454-4F7454B82B8E}" destId="{2904BF7C-BA79-814B-AFB9-E9C5F104EE7A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87141A-1DC2-B74A-A571-F6A7E8229991}">
      <dsp:nvSpPr>
        <dsp:cNvPr id="0" name=""/>
        <dsp:cNvSpPr/>
      </dsp:nvSpPr>
      <dsp:spPr>
        <a:xfrm>
          <a:off x="1560172" y="542031"/>
          <a:ext cx="1041266" cy="2477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214"/>
              </a:lnTo>
              <a:lnTo>
                <a:pt x="1043511" y="169214"/>
              </a:lnTo>
              <a:lnTo>
                <a:pt x="1043511" y="248308"/>
              </a:lnTo>
            </a:path>
          </a:pathLst>
        </a:custGeo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C2FBEC-44CC-DD46-87F6-76A0116367BF}">
      <dsp:nvSpPr>
        <dsp:cNvPr id="0" name=""/>
        <dsp:cNvSpPr/>
      </dsp:nvSpPr>
      <dsp:spPr>
        <a:xfrm>
          <a:off x="1514452" y="542031"/>
          <a:ext cx="91440" cy="2477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8308"/>
              </a:lnTo>
            </a:path>
          </a:pathLst>
        </a:custGeo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788744-8A71-DC4C-8C38-F23F1AD9368C}">
      <dsp:nvSpPr>
        <dsp:cNvPr id="0" name=""/>
        <dsp:cNvSpPr/>
      </dsp:nvSpPr>
      <dsp:spPr>
        <a:xfrm>
          <a:off x="518906" y="542031"/>
          <a:ext cx="1041266" cy="247773"/>
        </a:xfrm>
        <a:custGeom>
          <a:avLst/>
          <a:gdLst/>
          <a:ahLst/>
          <a:cxnLst/>
          <a:rect l="0" t="0" r="0" b="0"/>
          <a:pathLst>
            <a:path>
              <a:moveTo>
                <a:pt x="1043511" y="0"/>
              </a:moveTo>
              <a:lnTo>
                <a:pt x="1043511" y="169214"/>
              </a:lnTo>
              <a:lnTo>
                <a:pt x="0" y="169214"/>
              </a:lnTo>
              <a:lnTo>
                <a:pt x="0" y="248308"/>
              </a:lnTo>
            </a:path>
          </a:pathLst>
        </a:custGeom>
        <a:noFill/>
        <a:ln w="9525" cap="flat" cmpd="sng" algn="ctr">
          <a:solidFill>
            <a:srgbClr val="4BACC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B1E51B-3485-4F4C-A828-A82FEA7FAF6E}">
      <dsp:nvSpPr>
        <dsp:cNvPr id="0" name=""/>
        <dsp:cNvSpPr/>
      </dsp:nvSpPr>
      <dsp:spPr>
        <a:xfrm>
          <a:off x="1092441" y="1046"/>
          <a:ext cx="935461" cy="54098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9A8A50E-9A73-3740-876D-D2E306F95244}">
      <dsp:nvSpPr>
        <dsp:cNvPr id="0" name=""/>
        <dsp:cNvSpPr/>
      </dsp:nvSpPr>
      <dsp:spPr>
        <a:xfrm>
          <a:off x="1187102" y="90974"/>
          <a:ext cx="935461" cy="54098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騎乘暖身操</a:t>
          </a:r>
          <a:endParaRPr lang="en-US" altLang="zh-TW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sp:txBody>
      <dsp:txXfrm>
        <a:off x="1202947" y="106819"/>
        <a:ext cx="903771" cy="509295"/>
      </dsp:txXfrm>
    </dsp:sp>
    <dsp:sp modelId="{8B361FBE-3722-FD47-AB72-D132D4254A24}">
      <dsp:nvSpPr>
        <dsp:cNvPr id="0" name=""/>
        <dsp:cNvSpPr/>
      </dsp:nvSpPr>
      <dsp:spPr>
        <a:xfrm>
          <a:off x="92933" y="789805"/>
          <a:ext cx="851944" cy="54098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6562F62-885A-384C-9058-C84B79562106}">
      <dsp:nvSpPr>
        <dsp:cNvPr id="0" name=""/>
        <dsp:cNvSpPr/>
      </dsp:nvSpPr>
      <dsp:spPr>
        <a:xfrm>
          <a:off x="187594" y="879733"/>
          <a:ext cx="851944" cy="54098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暖身的</a:t>
          </a:r>
          <a:endParaRPr lang="en-US" altLang="zh-TW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重要性</a:t>
          </a:r>
          <a:endParaRPr lang="en-US" altLang="zh-TW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sp:txBody>
      <dsp:txXfrm>
        <a:off x="203439" y="895578"/>
        <a:ext cx="820254" cy="509295"/>
      </dsp:txXfrm>
    </dsp:sp>
    <dsp:sp modelId="{5D98C8AD-4D6E-7449-88E6-7F0FE7608CBD}">
      <dsp:nvSpPr>
        <dsp:cNvPr id="0" name=""/>
        <dsp:cNvSpPr/>
      </dsp:nvSpPr>
      <dsp:spPr>
        <a:xfrm>
          <a:off x="1134199" y="789805"/>
          <a:ext cx="851944" cy="54098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5FE2EA0-A201-3E4F-9BD7-D8BFDB4FE8D7}">
      <dsp:nvSpPr>
        <dsp:cNvPr id="0" name=""/>
        <dsp:cNvSpPr/>
      </dsp:nvSpPr>
      <dsp:spPr>
        <a:xfrm>
          <a:off x="1228860" y="879733"/>
          <a:ext cx="851944" cy="54098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暖身動作要領</a:t>
          </a:r>
          <a:endParaRPr lang="en-US" altLang="zh-TW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sp:txBody>
      <dsp:txXfrm>
        <a:off x="1244705" y="895578"/>
        <a:ext cx="820254" cy="509295"/>
      </dsp:txXfrm>
    </dsp:sp>
    <dsp:sp modelId="{E71C3EAB-A861-3C43-B64E-BBFBAAA928B7}">
      <dsp:nvSpPr>
        <dsp:cNvPr id="0" name=""/>
        <dsp:cNvSpPr/>
      </dsp:nvSpPr>
      <dsp:spPr>
        <a:xfrm>
          <a:off x="2175465" y="789805"/>
          <a:ext cx="851944" cy="54098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CB54DE5-87EE-5643-8D10-965CC55D618E}">
      <dsp:nvSpPr>
        <dsp:cNvPr id="0" name=""/>
        <dsp:cNvSpPr/>
      </dsp:nvSpPr>
      <dsp:spPr>
        <a:xfrm>
          <a:off x="2270126" y="879733"/>
          <a:ext cx="851944" cy="54098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動作操作</a:t>
          </a:r>
          <a:endParaRPr lang="en-US" altLang="zh-TW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</dsp:txBody>
      <dsp:txXfrm>
        <a:off x="2285971" y="895578"/>
        <a:ext cx="820254" cy="5092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ABB26-9709-4C0C-BE9B-EBB6A678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USER</dc:creator>
  <cp:lastModifiedBy>admin</cp:lastModifiedBy>
  <cp:revision>9</cp:revision>
  <cp:lastPrinted>2019-12-15T06:43:00Z</cp:lastPrinted>
  <dcterms:created xsi:type="dcterms:W3CDTF">2019-12-15T04:52:00Z</dcterms:created>
  <dcterms:modified xsi:type="dcterms:W3CDTF">2021-02-08T05:40:00Z</dcterms:modified>
</cp:coreProperties>
</file>