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C2" w:rsidRDefault="002715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1"/>
        <w:tblW w:w="96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818"/>
        <w:gridCol w:w="752"/>
        <w:gridCol w:w="2260"/>
        <w:gridCol w:w="7"/>
      </w:tblGrid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0"/>
                <w:id w:val="150007825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科目名稱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-134577589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居家安全教育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"/>
                <w:id w:val="-121673439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科目屬性</w:t>
                </w:r>
              </w:sdtContent>
            </w:sdt>
          </w:p>
        </w:tc>
        <w:tc>
          <w:tcPr>
            <w:tcW w:w="1588" w:type="dxa"/>
            <w:gridSpan w:val="2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"/>
                <w:id w:val="139322950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必／選修</w:t>
                </w:r>
              </w:sdtContent>
            </w:sdt>
          </w:p>
        </w:tc>
        <w:tc>
          <w:tcPr>
            <w:tcW w:w="6830" w:type="dxa"/>
            <w:gridSpan w:val="3"/>
            <w:vAlign w:val="center"/>
          </w:tcPr>
          <w:p w:rsidR="002715C2" w:rsidRPr="00D02AE7" w:rsidRDefault="00D02AE7">
            <w:pPr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 xml:space="preserve">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/>
              </w:rPr>
              <w:t xml:space="preserve">必修      </w:t>
            </w:r>
            <w:r w:rsidRPr="00D02AE7">
              <w:rPr>
                <w:rFonts w:ascii="Segoe UI Symbol" w:eastAsia="標楷體" w:hAnsi="Segoe UI Symbol" w:cs="Segoe UI Symbol"/>
              </w:rPr>
              <w:t>⬜</w:t>
            </w:r>
            <w:r w:rsidRPr="00D02AE7">
              <w:rPr>
                <w:rFonts w:ascii="標楷體" w:eastAsia="標楷體" w:hAnsi="標楷體"/>
              </w:rPr>
              <w:t>選修</w:t>
            </w:r>
          </w:p>
        </w:tc>
      </w:tr>
      <w:tr w:rsidR="002715C2" w:rsidRPr="00D02AE7">
        <w:trPr>
          <w:gridAfter w:val="1"/>
          <w:wAfter w:w="7" w:type="dxa"/>
          <w:trHeight w:val="39"/>
          <w:jc w:val="center"/>
        </w:trPr>
        <w:tc>
          <w:tcPr>
            <w:tcW w:w="1252" w:type="dxa"/>
            <w:vMerge/>
            <w:vAlign w:val="center"/>
          </w:tcPr>
          <w:p w:rsidR="002715C2" w:rsidRPr="00D02AE7" w:rsidRDefault="00271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D02AE7">
            <w:pPr>
              <w:rPr>
                <w:rFonts w:ascii="標楷體" w:eastAsia="標楷體" w:hAnsi="標楷體"/>
              </w:rPr>
            </w:pPr>
            <w:r w:rsidRPr="00D02AE7">
              <w:rPr>
                <w:rFonts w:ascii="Segoe UI Symbol" w:eastAsia="標楷體" w:hAnsi="Segoe UI Symbol" w:cs="Segoe UI Symbol"/>
              </w:rPr>
              <w:t>⬜</w:t>
            </w:r>
            <w:r w:rsidRPr="00D02AE7">
              <w:rPr>
                <w:rFonts w:ascii="標楷體" w:eastAsia="標楷體" w:hAnsi="標楷體"/>
              </w:rPr>
              <w:t xml:space="preserve">一般科目 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/>
              </w:rPr>
              <w:t xml:space="preserve">專業科目  </w:t>
            </w:r>
            <w:r w:rsidRPr="00D02AE7">
              <w:rPr>
                <w:rFonts w:ascii="Segoe UI Symbol" w:eastAsia="標楷體" w:hAnsi="Segoe UI Symbol" w:cs="Segoe UI Symbol"/>
              </w:rPr>
              <w:t>⬜</w:t>
            </w:r>
            <w:r w:rsidRPr="00D02AE7">
              <w:rPr>
                <w:rFonts w:ascii="標楷體" w:eastAsia="標楷體" w:hAnsi="標楷體"/>
              </w:rPr>
              <w:t>實習科目</w:t>
            </w:r>
          </w:p>
        </w:tc>
      </w:tr>
      <w:tr w:rsidR="002715C2" w:rsidRPr="00D02AE7">
        <w:trPr>
          <w:gridAfter w:val="1"/>
          <w:wAfter w:w="7" w:type="dxa"/>
          <w:trHeight w:val="420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"/>
                <w:id w:val="-151937822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科目來源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ascii="標楷體" w:eastAsia="標楷體" w:hAnsi="標楷體"/>
                </w:rPr>
                <w:tag w:val="goog_rdk_5"/>
                <w:id w:val="18595436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 xml:space="preserve">學校自行規劃科目  </w:t>
                </w:r>
              </w:sdtContent>
            </w:sdt>
          </w:p>
        </w:tc>
      </w:tr>
      <w:tr w:rsidR="002715C2" w:rsidRPr="00D02AE7"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"/>
                <w:id w:val="901559362"/>
              </w:sdtPr>
              <w:sdtEndPr/>
              <w:sdtContent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課綱</w:t>
                </w:r>
                <w:proofErr w:type="gramEnd"/>
              </w:sdtContent>
            </w:sdt>
          </w:p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"/>
                <w:id w:val="-114026000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核心素養</w:t>
                </w:r>
              </w:sdtContent>
            </w:sdt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2715C2" w:rsidRPr="00D02AE7" w:rsidRDefault="00C27749">
            <w:pPr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8"/>
                <w:id w:val="16228677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A自主行動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9"/>
                <w:id w:val="-23732845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 xml:space="preserve">□A1.身心素質與自我精進 </w:t>
                </w:r>
              </w:sdtContent>
            </w:sdt>
            <w:r w:rsidR="00D02AE7" w:rsidRPr="00D02AE7">
              <w:rPr>
                <w:rFonts w:ascii="Segoe UI Symbol" w:eastAsia="標楷體" w:hAnsi="Segoe UI Symbol" w:cs="Segoe UI Symbol"/>
                <w:sz w:val="20"/>
                <w:szCs w:val="20"/>
              </w:rPr>
              <w:t>⬛</w:t>
            </w:r>
            <w:r w:rsidR="00D02AE7" w:rsidRPr="00D02AE7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sdt>
              <w:sdtPr>
                <w:rPr>
                  <w:rFonts w:ascii="標楷體" w:eastAsia="標楷體" w:hAnsi="標楷體"/>
                </w:rPr>
                <w:tag w:val="goog_rdk_10"/>
                <w:id w:val="139801262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□A3.規劃執行與創新應變</w:t>
                </w:r>
              </w:sdtContent>
            </w:sdt>
          </w:p>
        </w:tc>
      </w:tr>
      <w:tr w:rsidR="002715C2" w:rsidRPr="00D02AE7"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2715C2" w:rsidRPr="00D02AE7" w:rsidRDefault="00271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2715C2" w:rsidRPr="00D02AE7" w:rsidRDefault="00C2774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1"/>
                <w:id w:val="-87800965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B溝通互動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:rsidR="002715C2" w:rsidRPr="00D02AE7" w:rsidRDefault="00D02AE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02AE7">
              <w:rPr>
                <w:rFonts w:ascii="Segoe UI Symbol" w:eastAsia="標楷體" w:hAnsi="Segoe UI Symbol" w:cs="Segoe UI Symbol"/>
                <w:sz w:val="20"/>
                <w:szCs w:val="20"/>
              </w:rPr>
              <w:t>⬛</w:t>
            </w:r>
            <w:r w:rsidRPr="00D02AE7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sdt>
              <w:sdtPr>
                <w:rPr>
                  <w:rFonts w:ascii="標楷體" w:eastAsia="標楷體" w:hAnsi="標楷體"/>
                </w:rPr>
                <w:tag w:val="goog_rdk_12"/>
                <w:id w:val="1086880082"/>
              </w:sdtPr>
              <w:sdtEndPr/>
              <w:sdtContent>
                <w:r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□B2.科技資訊與媒體素養 □B3.藝術涵養與美感素養</w:t>
                </w:r>
              </w:sdtContent>
            </w:sdt>
          </w:p>
        </w:tc>
      </w:tr>
      <w:tr w:rsidR="002715C2" w:rsidRPr="00D02AE7"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2715C2" w:rsidRPr="00D02AE7" w:rsidRDefault="00271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2715C2" w:rsidRPr="00D02AE7" w:rsidRDefault="00C27749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3"/>
                <w:id w:val="-151291413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C社會參與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4"/>
                <w:id w:val="-20696430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 xml:space="preserve">□C1.道德實踐與公民意識 </w:t>
                </w:r>
              </w:sdtContent>
            </w:sdt>
            <w:r w:rsidR="00D02AE7" w:rsidRPr="00D02AE7">
              <w:rPr>
                <w:rFonts w:ascii="Segoe UI Symbol" w:eastAsia="標楷體" w:hAnsi="Segoe UI Symbol" w:cs="Segoe UI Symbol"/>
                <w:sz w:val="20"/>
                <w:szCs w:val="20"/>
              </w:rPr>
              <w:t>⬛</w:t>
            </w:r>
            <w:r w:rsidR="00D02AE7" w:rsidRPr="00D02AE7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sdt>
              <w:sdtPr>
                <w:rPr>
                  <w:rFonts w:ascii="標楷體" w:eastAsia="標楷體" w:hAnsi="標楷體"/>
                </w:rPr>
                <w:tag w:val="goog_rdk_15"/>
                <w:id w:val="-192123999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□C3.多元文化與國際理解</w:t>
                </w:r>
              </w:sdtContent>
            </w:sdt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6"/>
                <w:id w:val="190046893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學生圖像</w:t>
                </w:r>
              </w:sdtContent>
            </w:sdt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7"/>
                <w:id w:val="-29529164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適應、負責、自主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8"/>
                <w:id w:val="-67950794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適用科別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9"/>
                <w:id w:val="-33060719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居家生活科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349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0"/>
                <w:id w:val="-18398617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學分數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3</w:t>
            </w:r>
          </w:p>
        </w:tc>
      </w:tr>
      <w:tr w:rsidR="002715C2" w:rsidRPr="00D02AE7">
        <w:trPr>
          <w:gridAfter w:val="1"/>
          <w:wAfter w:w="7" w:type="dxa"/>
          <w:trHeight w:val="186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1"/>
                <w:id w:val="177474893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開課</w:t>
                </w:r>
              </w:sdtContent>
            </w:sdt>
          </w:p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2"/>
                <w:id w:val="19689599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年級/學期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3"/>
                <w:id w:val="-23131693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第一學年</w:t>
                </w:r>
              </w:sdtContent>
            </w:sdt>
          </w:p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4"/>
                <w:id w:val="-175295520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第一學期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49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sdt>
              <w:sdtPr>
                <w:rPr>
                  <w:rFonts w:ascii="標楷體" w:eastAsia="標楷體" w:hAnsi="標楷體"/>
                </w:rPr>
                <w:tag w:val="goog_rdk_25"/>
                <w:id w:val="79926840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3"/>
                    <w:szCs w:val="23"/>
                  </w:rPr>
                  <w:t>建議先修</w:t>
                </w:r>
              </w:sdtContent>
            </w:sdt>
          </w:p>
          <w:p w:rsidR="002715C2" w:rsidRPr="00D02AE7" w:rsidRDefault="00C27749">
            <w:pP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sdt>
              <w:sdtPr>
                <w:rPr>
                  <w:rFonts w:ascii="標楷體" w:eastAsia="標楷體" w:hAnsi="標楷體"/>
                </w:rPr>
                <w:tag w:val="goog_rdk_26"/>
                <w:id w:val="-113217244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3"/>
                    <w:szCs w:val="23"/>
                  </w:rPr>
                  <w:t>科目</w:t>
                </w:r>
              </w:sdtContent>
            </w:sdt>
          </w:p>
        </w:tc>
        <w:tc>
          <w:tcPr>
            <w:tcW w:w="8418" w:type="dxa"/>
            <w:gridSpan w:val="5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7"/>
                <w:id w:val="125277768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 xml:space="preserve">無  </w:t>
                </w:r>
              </w:sdtContent>
            </w:sdt>
          </w:p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  <w:strike/>
              </w:rPr>
            </w:pPr>
            <w:sdt>
              <w:sdtPr>
                <w:rPr>
                  <w:rFonts w:ascii="標楷體" w:eastAsia="標楷體" w:hAnsi="標楷體"/>
                </w:rPr>
                <w:tag w:val="goog_rdk_28"/>
                <w:id w:val="-112245564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教學目標</w:t>
                </w:r>
              </w:sdtContent>
            </w:sdt>
          </w:p>
        </w:tc>
        <w:tc>
          <w:tcPr>
            <w:tcW w:w="8418" w:type="dxa"/>
            <w:gridSpan w:val="5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9"/>
                <w:id w:val="212496181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（一）說明居家安全的內涵、重要性及必要性。</w:t>
                </w:r>
              </w:sdtContent>
            </w:sdt>
          </w:p>
          <w:bookmarkStart w:id="0" w:name="_heading=h.gjdgxs" w:colFirst="0" w:colLast="0"/>
          <w:bookmarkEnd w:id="0"/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0"/>
                <w:id w:val="182701529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（二）介紹居家常見意外可能原因、預防方式及處理策略。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  <w:strike/>
              </w:rPr>
            </w:pPr>
            <w:sdt>
              <w:sdtPr>
                <w:rPr>
                  <w:rFonts w:ascii="標楷體" w:eastAsia="標楷體" w:hAnsi="標楷體"/>
                </w:rPr>
                <w:tag w:val="goog_rdk_31"/>
                <w:id w:val="113036907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（三）培養學生正確的居家安全的意識。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2"/>
                <w:id w:val="166943840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融入議題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7A77BB">
            <w:pPr>
              <w:spacing w:line="276" w:lineRule="auto"/>
              <w:rPr>
                <w:rFonts w:ascii="標楷體" w:eastAsia="標楷體" w:hAnsi="標楷體" w:cs="標楷體"/>
              </w:rPr>
            </w:pPr>
            <w:r w:rsidRPr="007A77BB">
              <w:rPr>
                <w:rFonts w:ascii="標楷體" w:eastAsia="標楷體" w:hAnsi="標楷體" w:cs="標楷體" w:hint="eastAsia"/>
                <w:color w:val="FF0000"/>
              </w:rPr>
              <w:t>■</w:t>
            </w:r>
            <w:r w:rsidR="00D02AE7" w:rsidRPr="00D02AE7">
              <w:rPr>
                <w:rFonts w:ascii="標楷體" w:eastAsia="標楷體" w:hAnsi="標楷體" w:cs="標楷體"/>
              </w:rPr>
              <w:t xml:space="preserve">家庭教育  □生命教育  □品德教育   </w:t>
            </w:r>
            <w:r w:rsidR="00D02AE7" w:rsidRPr="00D02AE7">
              <w:rPr>
                <w:rFonts w:ascii="Segoe UI Symbol" w:eastAsia="標楷體" w:hAnsi="Segoe UI Symbol" w:cs="Segoe UI Symbol"/>
              </w:rPr>
              <w:t>⬛</w:t>
            </w:r>
            <w:r w:rsidR="00D02AE7" w:rsidRPr="00D02AE7">
              <w:rPr>
                <w:rFonts w:ascii="標楷體" w:eastAsia="標楷體" w:hAnsi="標楷體" w:cs="標楷體"/>
              </w:rPr>
              <w:t xml:space="preserve">人權教育  </w:t>
            </w:r>
            <w:r w:rsidR="00D02AE7" w:rsidRPr="00D02AE7">
              <w:rPr>
                <w:rFonts w:ascii="Segoe UI Symbol" w:eastAsia="標楷體" w:hAnsi="Segoe UI Symbol" w:cs="Segoe UI Symbol"/>
              </w:rPr>
              <w:t>⬛</w:t>
            </w:r>
            <w:r w:rsidR="00D02AE7" w:rsidRPr="00D02AE7">
              <w:rPr>
                <w:rFonts w:ascii="標楷體" w:eastAsia="標楷體" w:hAnsi="標楷體" w:cs="標楷體"/>
              </w:rPr>
              <w:t xml:space="preserve">性別平等教育 </w:t>
            </w:r>
          </w:p>
          <w:p w:rsidR="002715C2" w:rsidRPr="00D02AE7" w:rsidRDefault="00D02AE7">
            <w:pPr>
              <w:spacing w:line="276" w:lineRule="auto"/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 xml:space="preserve">□法治教育  □環境教育  □海洋教育   </w:t>
            </w:r>
            <w:r w:rsidR="009E559F" w:rsidRPr="00D02AE7">
              <w:rPr>
                <w:rFonts w:ascii="標楷體" w:eastAsia="標楷體" w:hAnsi="標楷體" w:cs="標楷體"/>
              </w:rPr>
              <w:t>□戶外教育  □國際教育</w:t>
            </w:r>
          </w:p>
          <w:p w:rsidR="002715C2" w:rsidRPr="00D02AE7" w:rsidRDefault="00D02AE7">
            <w:pPr>
              <w:spacing w:line="276" w:lineRule="auto"/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 xml:space="preserve">□能源教育 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 w:cs="標楷體"/>
              </w:rPr>
              <w:t>安全教育  □生</w:t>
            </w:r>
            <w:bookmarkStart w:id="1" w:name="_GoBack"/>
            <w:bookmarkEnd w:id="1"/>
            <w:r w:rsidRPr="00D02AE7">
              <w:rPr>
                <w:rFonts w:ascii="標楷體" w:eastAsia="標楷體" w:hAnsi="標楷體" w:cs="標楷體"/>
              </w:rPr>
              <w:t>涯規劃   □多元文化  □閱讀素養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□原住民族教育  □其他</w:t>
            </w:r>
            <w:r w:rsidRPr="00D02AE7">
              <w:rPr>
                <w:rFonts w:ascii="標楷體" w:eastAsia="標楷體" w:hAnsi="標楷體" w:cs="標楷體"/>
                <w:u w:val="single"/>
              </w:rPr>
              <w:t xml:space="preserve">                     </w:t>
            </w:r>
          </w:p>
        </w:tc>
      </w:tr>
      <w:tr w:rsidR="002715C2" w:rsidRPr="00D02AE7">
        <w:trPr>
          <w:gridAfter w:val="1"/>
          <w:wAfter w:w="7" w:type="dxa"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3"/>
                <w:id w:val="12011551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教學內容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269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4"/>
                <w:id w:val="-50752672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主要單元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5"/>
                <w:id w:val="42708067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內容細項</w:t>
                </w:r>
              </w:sdtContent>
            </w:sdt>
          </w:p>
        </w:tc>
        <w:tc>
          <w:tcPr>
            <w:tcW w:w="752" w:type="dxa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6"/>
                <w:id w:val="183225565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分配節數</w:t>
                </w:r>
              </w:sdtContent>
            </w:sdt>
          </w:p>
        </w:tc>
        <w:tc>
          <w:tcPr>
            <w:tcW w:w="2260" w:type="dxa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7"/>
                <w:id w:val="5305453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備註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130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8"/>
                <w:id w:val="49192487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一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)居家安全的意義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9"/>
                <w:id w:val="42593461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1.居家安全之重要性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0"/>
                <w:id w:val="-98678847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2.居家安全之基本概念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1"/>
                <w:id w:val="-154035872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3.認識居家安全守則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2"/>
                <w:id w:val="-4707430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4.「居家安全檢核表」之介紹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9</w:t>
            </w:r>
          </w:p>
        </w:tc>
        <w:tc>
          <w:tcPr>
            <w:tcW w:w="2260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3"/>
                <w:id w:val="-8846553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第一學年第一學期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4"/>
                <w:id w:val="-93397372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(二)用電安全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5"/>
                <w:id w:val="-204720619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1.家電用品的認識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6"/>
                <w:id w:val="-17858883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2.用電安全基本觀念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7"/>
                <w:id w:val="-93968097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3.觸電緊急處理策略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8"/>
                <w:id w:val="159651319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4.節電小常識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9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9"/>
                <w:id w:val="75911268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(三)防火安全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0"/>
                <w:id w:val="73929146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1.火災的基本常識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1"/>
                <w:id w:val="-49133684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2.住宅火災常見原因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2"/>
                <w:id w:val="-90082767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3.火災發生時應變處理策略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3"/>
                <w:id w:val="-205637370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4.住宅火災預防措施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8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4"/>
                <w:id w:val="51859567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(四)防震安全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5"/>
                <w:id w:val="3614810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1.地震防災須知事項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6"/>
                <w:id w:val="169217755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2.地震發生時的應變方式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7"/>
                <w:id w:val="15789398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3.災後應注意事項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6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8"/>
                <w:id w:val="-165204993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(五)瓦斯使用安全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9"/>
                <w:id w:val="166041934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1.使用瓦斯應注意事項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0"/>
                <w:id w:val="165695518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2.防止瓦斯災害措施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1"/>
                <w:id w:val="-55748001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3.瓦斯漏氣緊急處置要領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2"/>
                <w:id w:val="-128758916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4.液化石油器使用與存放應注意事項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lastRenderedPageBreak/>
              <w:t>5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3"/>
                <w:id w:val="409461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(六)意外墜落危害之防治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4"/>
                <w:id w:val="-203425983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1.墜落危害發生的原因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5"/>
                <w:id w:val="49801309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2.物品墜落導致受傷的預防方式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6"/>
                <w:id w:val="-70863577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人體跌墜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、碰撞導致受傷的預防方式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3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7"/>
                <w:id w:val="-25128776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(七)家暴之防治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8"/>
                <w:id w:val="87104691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1.家庭暴力的定義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9"/>
                <w:id w:val="182739460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2.家庭暴力的求助資源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0"/>
                <w:id w:val="171253826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3.家庭暴力的相關補助資源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1"/>
                <w:id w:val="-120308528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4.家庭暴力的預防策略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8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2"/>
                <w:id w:val="-142780040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(八)</w:t>
                </w:r>
              </w:sdtContent>
            </w:sdt>
            <w:sdt>
              <w:sdtPr>
                <w:rPr>
                  <w:rFonts w:ascii="標楷體" w:eastAsia="標楷體" w:hAnsi="標楷體"/>
                </w:rPr>
                <w:tag w:val="goog_rdk_73"/>
                <w:id w:val="97980897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color w:val="FF0000"/>
                  </w:rPr>
                  <w:t>簡易傷口處理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4"/>
                <w:id w:val="147402055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1.家中外傷處理常備內容物、存放方式與使用方式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5"/>
                <w:id w:val="-71981787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2.簡單傷口自我處理方法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6"/>
                <w:id w:val="190309105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3.傷口照顧應注意事項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6</w:t>
            </w:r>
          </w:p>
        </w:tc>
        <w:tc>
          <w:tcPr>
            <w:tcW w:w="2260" w:type="dxa"/>
          </w:tcPr>
          <w:p w:rsidR="002715C2" w:rsidRPr="00D02AE7" w:rsidRDefault="00D02AE7">
            <w:pPr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 w:cs="標楷體"/>
                <w:color w:val="FF0000"/>
              </w:rPr>
              <w:t>標紅色為居家照顧實作教學內容</w:t>
            </w:r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7"/>
                <w:id w:val="-86783839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學習評量</w:t>
                </w:r>
              </w:sdtContent>
            </w:sdt>
          </w:p>
        </w:tc>
        <w:tc>
          <w:tcPr>
            <w:tcW w:w="8425" w:type="dxa"/>
            <w:gridSpan w:val="6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8"/>
                <w:id w:val="98181987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1.依據學生優弱勢能力，彈性選擇評量方式。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9"/>
                <w:id w:val="-43166015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2兼顧主觀性與客觀性結果，採用標準化與個別化的評量方式。</w:t>
                </w:r>
              </w:sdtContent>
            </w:sdt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0"/>
                <w:id w:val="2464682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教學資源</w:t>
                </w:r>
              </w:sdtContent>
            </w:sdt>
          </w:p>
          <w:p w:rsidR="002715C2" w:rsidRPr="00D02AE7" w:rsidRDefault="002715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25" w:type="dxa"/>
            <w:gridSpan w:val="6"/>
          </w:tcPr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1.教學相關的書籍、光碟片、繪本、教具。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2相關網站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(1)用電安全 http://www.hlis.hlc.edu.tw/~k06/is/03/00.htm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(2)內政部消防署全球資訊網https://www.nfa.gov.tw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(3)防災宣導互動網</w:t>
            </w:r>
            <w:hyperlink r:id="rId8">
              <w:r w:rsidRPr="00D02AE7">
                <w:rPr>
                  <w:rFonts w:ascii="標楷體" w:eastAsia="標楷體" w:hAnsi="標楷體" w:cs="標楷體"/>
                  <w:color w:val="0000FF"/>
                  <w:u w:val="single"/>
                </w:rPr>
                <w:t>http://www.fireprotection.tpf.gov.tw/guidance/firenewsdetail.php?id=136</w:t>
              </w:r>
            </w:hyperlink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(4)家庭暴力防治網</w:t>
            </w:r>
            <w:hyperlink r:id="rId9">
              <w:r w:rsidRPr="00D02AE7">
                <w:rPr>
                  <w:rFonts w:ascii="標楷體" w:eastAsia="標楷體" w:hAnsi="標楷體" w:cs="標楷體"/>
                  <w:color w:val="0000FF"/>
                  <w:u w:val="single"/>
                </w:rPr>
                <w:t>http://www.tapdv.tw/</w:t>
              </w:r>
            </w:hyperlink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(5)DIY簡易傷口護理衛教http://health.dsa.fju.edu.tw/generalServices.jsp?labelID=4</w:t>
            </w:r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1"/>
                <w:id w:val="-5440029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教學注意</w:t>
                </w:r>
              </w:sdtContent>
            </w:sdt>
          </w:p>
          <w:p w:rsidR="002715C2" w:rsidRPr="00D02AE7" w:rsidRDefault="00C27749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2"/>
                <w:id w:val="-198183944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事項</w:t>
                </w:r>
              </w:sdtContent>
            </w:sdt>
          </w:p>
        </w:tc>
        <w:tc>
          <w:tcPr>
            <w:tcW w:w="8425" w:type="dxa"/>
            <w:gridSpan w:val="6"/>
          </w:tcPr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3"/>
                <w:id w:val="72402643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包含教材編選、教學方法</w:t>
                </w:r>
              </w:sdtContent>
            </w:sdt>
          </w:p>
          <w:p w:rsidR="002715C2" w:rsidRPr="00D02AE7" w:rsidRDefault="00C27749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4"/>
                <w:id w:val="39616320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教材編選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5"/>
                <w:id w:val="-62885820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1.本課程教材以用電、災害、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家暴等防治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教育及居家簡易傷口處理為主要內容，教師可依學生學習功能缺損情形，進行課程調整。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6"/>
                <w:id w:val="-198384783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2.教材之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選配宜依學生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身心發展之個別差異，就其能力、經驗與需求，選擇設計適當的教材，由淺入深、由簡而繁，具系統性並以螺旋式概念重複練習，以落實學生的學習。</w:t>
                </w:r>
              </w:sdtContent>
            </w:sdt>
          </w:p>
          <w:p w:rsidR="002715C2" w:rsidRPr="00D02AE7" w:rsidRDefault="00C27749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7"/>
                <w:id w:val="10238845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教學方法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8"/>
                <w:id w:val="-27633510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1.以直接教學法、示範教學及實際操作、演練進行教學。</w:t>
                </w:r>
              </w:sdtContent>
            </w:sdt>
          </w:p>
          <w:p w:rsidR="002715C2" w:rsidRPr="00D02AE7" w:rsidRDefault="00C27749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9"/>
                <w:id w:val="117013251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2.依據學生特質與能力，進行多層次教學或分組，設定不同學習目標。</w:t>
                </w:r>
              </w:sdtContent>
            </w:sdt>
          </w:p>
        </w:tc>
      </w:tr>
    </w:tbl>
    <w:p w:rsidR="002715C2" w:rsidRDefault="002715C2">
      <w:pPr>
        <w:rPr>
          <w:color w:val="FF0000"/>
        </w:rPr>
      </w:pPr>
    </w:p>
    <w:sectPr w:rsidR="002715C2">
      <w:pgSz w:w="11906" w:h="16838"/>
      <w:pgMar w:top="1440" w:right="1800" w:bottom="1440" w:left="18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49" w:rsidRDefault="00C27749" w:rsidP="007A77BB">
      <w:r>
        <w:separator/>
      </w:r>
    </w:p>
  </w:endnote>
  <w:endnote w:type="continuationSeparator" w:id="0">
    <w:p w:rsidR="00C27749" w:rsidRDefault="00C27749" w:rsidP="007A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49" w:rsidRDefault="00C27749" w:rsidP="007A77BB">
      <w:r>
        <w:separator/>
      </w:r>
    </w:p>
  </w:footnote>
  <w:footnote w:type="continuationSeparator" w:id="0">
    <w:p w:rsidR="00C27749" w:rsidRDefault="00C27749" w:rsidP="007A7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2E76B7"/>
    <w:multiLevelType w:val="multilevel"/>
    <w:tmpl w:val="42D8B04C"/>
    <w:lvl w:ilvl="0">
      <w:start w:val="1"/>
      <w:numFmt w:val="decimal"/>
      <w:lvlText w:val="(%1)"/>
      <w:lvlJc w:val="left"/>
      <w:pPr>
        <w:ind w:left="525" w:hanging="525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C2"/>
    <w:rsid w:val="002715C2"/>
    <w:rsid w:val="007A77BB"/>
    <w:rsid w:val="009E559F"/>
    <w:rsid w:val="00C27749"/>
    <w:rsid w:val="00D0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C186E"/>
  <w15:docId w15:val="{36748EA0-79F0-42EB-93A9-16CA96CB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rsid w:val="008A078A"/>
    <w:pPr>
      <w:tabs>
        <w:tab w:val="center" w:pos="4153"/>
        <w:tab w:val="right" w:pos="8306"/>
      </w:tabs>
      <w:snapToGrid w:val="0"/>
    </w:pPr>
    <w:rPr>
      <w:rFonts w:ascii="Calibri" w:hAnsi="Calibri" w:cs="Calibri"/>
      <w:sz w:val="20"/>
      <w:szCs w:val="20"/>
    </w:rPr>
  </w:style>
  <w:style w:type="character" w:customStyle="1" w:styleId="a5">
    <w:name w:val="頁首 字元"/>
    <w:link w:val="a4"/>
    <w:uiPriority w:val="99"/>
    <w:locked/>
    <w:rsid w:val="008A078A"/>
    <w:rPr>
      <w:sz w:val="20"/>
      <w:szCs w:val="20"/>
    </w:rPr>
  </w:style>
  <w:style w:type="paragraph" w:styleId="a6">
    <w:name w:val="footer"/>
    <w:basedOn w:val="a"/>
    <w:link w:val="a7"/>
    <w:uiPriority w:val="99"/>
    <w:rsid w:val="008A078A"/>
    <w:pPr>
      <w:tabs>
        <w:tab w:val="center" w:pos="4153"/>
        <w:tab w:val="right" w:pos="8306"/>
      </w:tabs>
      <w:snapToGrid w:val="0"/>
    </w:pPr>
    <w:rPr>
      <w:rFonts w:ascii="Calibri" w:hAnsi="Calibri" w:cs="Calibri"/>
      <w:sz w:val="20"/>
      <w:szCs w:val="20"/>
    </w:rPr>
  </w:style>
  <w:style w:type="character" w:customStyle="1" w:styleId="a7">
    <w:name w:val="頁尾 字元"/>
    <w:link w:val="a6"/>
    <w:uiPriority w:val="99"/>
    <w:locked/>
    <w:rsid w:val="008A078A"/>
    <w:rPr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D268EC"/>
    <w:pPr>
      <w:jc w:val="center"/>
    </w:pPr>
    <w:rPr>
      <w:rFonts w:eastAsia="標楷體"/>
    </w:rPr>
  </w:style>
  <w:style w:type="character" w:customStyle="1" w:styleId="a9">
    <w:name w:val="註釋標題 字元"/>
    <w:link w:val="a8"/>
    <w:uiPriority w:val="99"/>
    <w:locked/>
    <w:rsid w:val="00D268EC"/>
    <w:rPr>
      <w:rFonts w:ascii="Times New Roman" w:eastAsia="標楷體" w:hAnsi="Times New Roman" w:cs="Times New Roman"/>
      <w:sz w:val="24"/>
      <w:szCs w:val="24"/>
    </w:rPr>
  </w:style>
  <w:style w:type="paragraph" w:styleId="aa">
    <w:name w:val="Closing"/>
    <w:basedOn w:val="a"/>
    <w:link w:val="ab"/>
    <w:uiPriority w:val="99"/>
    <w:rsid w:val="00D268EC"/>
    <w:pPr>
      <w:ind w:leftChars="1800" w:left="100"/>
    </w:pPr>
    <w:rPr>
      <w:rFonts w:eastAsia="標楷體"/>
    </w:rPr>
  </w:style>
  <w:style w:type="character" w:customStyle="1" w:styleId="ab">
    <w:name w:val="結語 字元"/>
    <w:link w:val="aa"/>
    <w:uiPriority w:val="99"/>
    <w:locked/>
    <w:rsid w:val="00D268EC"/>
    <w:rPr>
      <w:rFonts w:ascii="Times New Roman" w:eastAsia="標楷體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C31722"/>
    <w:rPr>
      <w:rFonts w:ascii="Calibri Light" w:hAnsi="Calibri Light" w:cs="Calibri Light"/>
      <w:sz w:val="18"/>
      <w:szCs w:val="18"/>
    </w:rPr>
  </w:style>
  <w:style w:type="character" w:customStyle="1" w:styleId="ad">
    <w:name w:val="註解方塊文字 字元"/>
    <w:link w:val="ac"/>
    <w:uiPriority w:val="99"/>
    <w:semiHidden/>
    <w:locked/>
    <w:rsid w:val="00C31722"/>
    <w:rPr>
      <w:rFonts w:ascii="Calibri Light" w:eastAsia="新細明體" w:hAnsi="Calibri Light" w:cs="Calibri Light"/>
      <w:sz w:val="18"/>
      <w:szCs w:val="18"/>
    </w:rPr>
  </w:style>
  <w:style w:type="paragraph" w:styleId="ae">
    <w:name w:val="List Paragraph"/>
    <w:basedOn w:val="a"/>
    <w:uiPriority w:val="99"/>
    <w:qFormat/>
    <w:rsid w:val="00F16354"/>
    <w:pPr>
      <w:ind w:leftChars="200" w:left="480"/>
    </w:pPr>
  </w:style>
  <w:style w:type="character" w:styleId="af">
    <w:name w:val="Hyperlink"/>
    <w:uiPriority w:val="99"/>
    <w:rsid w:val="000E4481"/>
    <w:rPr>
      <w:color w:val="0000FF"/>
      <w:u w:val="single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eprotection.tpf.gov.tw/guidance/firenewsdetail.php?id=1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pdv.t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XWDouXAsRonPz83+sMxHgYrebw==">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4</cp:revision>
  <dcterms:created xsi:type="dcterms:W3CDTF">2018-06-26T06:51:00Z</dcterms:created>
  <dcterms:modified xsi:type="dcterms:W3CDTF">2023-02-08T00:54:00Z</dcterms:modified>
</cp:coreProperties>
</file>