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52"/>
        <w:gridCol w:w="1120"/>
        <w:gridCol w:w="468"/>
        <w:gridCol w:w="3818"/>
        <w:gridCol w:w="752"/>
        <w:gridCol w:w="2260"/>
        <w:gridCol w:w="7"/>
      </w:tblGrid>
      <w:tr w:rsidR="00F16354" w:rsidRPr="00D268EC" w:rsidTr="00D63954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  <w:vAlign w:val="center"/>
          </w:tcPr>
          <w:p w:rsidR="00F16354" w:rsidRPr="00D268EC" w:rsidRDefault="00F16354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科目名稱</w:t>
            </w:r>
          </w:p>
        </w:tc>
        <w:tc>
          <w:tcPr>
            <w:tcW w:w="8418" w:type="dxa"/>
            <w:gridSpan w:val="5"/>
            <w:vAlign w:val="center"/>
          </w:tcPr>
          <w:p w:rsidR="00F16354" w:rsidRPr="00D268EC" w:rsidRDefault="00FE4A39" w:rsidP="003219BE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餐飲文化</w:t>
            </w:r>
          </w:p>
        </w:tc>
      </w:tr>
      <w:tr w:rsidR="008A078A" w:rsidRPr="00D268EC" w:rsidTr="003219BE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  <w:vMerge w:val="restart"/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科目屬性</w:t>
            </w:r>
          </w:p>
        </w:tc>
        <w:tc>
          <w:tcPr>
            <w:tcW w:w="1588" w:type="dxa"/>
            <w:gridSpan w:val="2"/>
            <w:tcBorders>
              <w:right w:val="single" w:sz="4" w:space="0" w:color="auto"/>
            </w:tcBorders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必／選修</w:t>
            </w:r>
          </w:p>
        </w:tc>
        <w:tc>
          <w:tcPr>
            <w:tcW w:w="6830" w:type="dxa"/>
            <w:gridSpan w:val="3"/>
            <w:tcBorders>
              <w:left w:val="single" w:sz="4" w:space="0" w:color="auto"/>
            </w:tcBorders>
            <w:vAlign w:val="center"/>
          </w:tcPr>
          <w:p w:rsidR="008A078A" w:rsidRPr="00D268EC" w:rsidRDefault="008A078A" w:rsidP="00FE4A39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t xml:space="preserve"> </w:t>
            </w:r>
            <w:r w:rsidRPr="00D268EC">
              <w:rPr>
                <w:rFonts w:eastAsia="標楷體"/>
              </w:rPr>
              <w:sym w:font="Wingdings 2" w:char="F0A3"/>
            </w:r>
            <w:r w:rsidRPr="00D268EC">
              <w:rPr>
                <w:rFonts w:eastAsia="標楷體"/>
              </w:rPr>
              <w:t>必修</w:t>
            </w:r>
            <w:r w:rsidRPr="00D268EC">
              <w:rPr>
                <w:rFonts w:eastAsia="標楷體"/>
              </w:rPr>
              <w:t xml:space="preserve">      </w:t>
            </w:r>
            <w:proofErr w:type="gramStart"/>
            <w:r w:rsidR="00FE4A39">
              <w:rPr>
                <w:rFonts w:ascii="標楷體" w:eastAsia="標楷體" w:hAnsi="標楷體" w:hint="eastAsia"/>
              </w:rPr>
              <w:t>█</w:t>
            </w:r>
            <w:proofErr w:type="gramEnd"/>
            <w:r w:rsidRPr="00D268EC">
              <w:rPr>
                <w:rFonts w:eastAsia="標楷體"/>
              </w:rPr>
              <w:t>選修</w:t>
            </w:r>
          </w:p>
        </w:tc>
      </w:tr>
      <w:tr w:rsidR="008A078A" w:rsidRPr="00D268EC" w:rsidTr="003219BE">
        <w:trPr>
          <w:gridAfter w:val="1"/>
          <w:wAfter w:w="7" w:type="dxa"/>
          <w:cantSplit/>
          <w:trHeight w:val="39"/>
          <w:jc w:val="center"/>
        </w:trPr>
        <w:tc>
          <w:tcPr>
            <w:tcW w:w="1252" w:type="dxa"/>
            <w:vMerge/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8418" w:type="dxa"/>
            <w:gridSpan w:val="5"/>
            <w:vAlign w:val="center"/>
          </w:tcPr>
          <w:p w:rsidR="008A078A" w:rsidRPr="00D268EC" w:rsidRDefault="008A078A" w:rsidP="00FE4A39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sym w:font="Wingdings 2" w:char="F0A3"/>
            </w:r>
            <w:r w:rsidRPr="00D268EC">
              <w:rPr>
                <w:rFonts w:eastAsia="標楷體"/>
              </w:rPr>
              <w:t>一般科目</w:t>
            </w:r>
            <w:r w:rsidRPr="00D268EC">
              <w:rPr>
                <w:rFonts w:eastAsia="標楷體"/>
              </w:rPr>
              <w:t xml:space="preserve">  </w:t>
            </w:r>
            <w:proofErr w:type="gramStart"/>
            <w:r w:rsidR="00FE4A39">
              <w:rPr>
                <w:rFonts w:ascii="標楷體" w:eastAsia="標楷體" w:hAnsi="標楷體" w:hint="eastAsia"/>
              </w:rPr>
              <w:t>█</w:t>
            </w:r>
            <w:proofErr w:type="gramEnd"/>
            <w:r w:rsidRPr="00D268EC">
              <w:rPr>
                <w:rFonts w:eastAsia="標楷體"/>
              </w:rPr>
              <w:t>專業科目</w:t>
            </w:r>
            <w:r w:rsidRPr="00D268EC">
              <w:rPr>
                <w:rFonts w:eastAsia="標楷體"/>
              </w:rPr>
              <w:t xml:space="preserve">  </w:t>
            </w:r>
            <w:r w:rsidRPr="00D268EC">
              <w:rPr>
                <w:rFonts w:eastAsia="標楷體"/>
              </w:rPr>
              <w:sym w:font="Wingdings 2" w:char="F0A3"/>
            </w:r>
            <w:r w:rsidRPr="00D268EC">
              <w:rPr>
                <w:rFonts w:eastAsia="標楷體"/>
              </w:rPr>
              <w:t>實習科目</w:t>
            </w:r>
          </w:p>
        </w:tc>
      </w:tr>
      <w:tr w:rsidR="008A078A" w:rsidRPr="00D268EC" w:rsidTr="003219BE">
        <w:trPr>
          <w:gridAfter w:val="1"/>
          <w:wAfter w:w="7" w:type="dxa"/>
          <w:cantSplit/>
          <w:trHeight w:val="420"/>
          <w:jc w:val="center"/>
        </w:trPr>
        <w:tc>
          <w:tcPr>
            <w:tcW w:w="1252" w:type="dxa"/>
            <w:vAlign w:val="center"/>
          </w:tcPr>
          <w:p w:rsidR="008A078A" w:rsidRPr="00D268EC" w:rsidRDefault="008A078A" w:rsidP="003219BE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科目來源</w:t>
            </w:r>
          </w:p>
        </w:tc>
        <w:tc>
          <w:tcPr>
            <w:tcW w:w="8418" w:type="dxa"/>
            <w:gridSpan w:val="5"/>
            <w:vAlign w:val="center"/>
          </w:tcPr>
          <w:p w:rsidR="008A078A" w:rsidRPr="00D268EC" w:rsidRDefault="008A078A" w:rsidP="00C4171B">
            <w:pPr>
              <w:adjustRightInd w:val="0"/>
              <w:snapToGrid w:val="0"/>
              <w:rPr>
                <w:rFonts w:eastAsia="標楷體"/>
                <w:u w:val="single"/>
              </w:rPr>
            </w:pPr>
            <w:r w:rsidRPr="00D268EC">
              <w:rPr>
                <w:rFonts w:eastAsia="標楷體"/>
              </w:rPr>
              <w:t>學校自行規劃科目</w:t>
            </w:r>
            <w:r w:rsidRPr="00D268EC">
              <w:rPr>
                <w:rFonts w:eastAsia="標楷體"/>
              </w:rPr>
              <w:t xml:space="preserve">  </w:t>
            </w:r>
          </w:p>
        </w:tc>
      </w:tr>
      <w:tr w:rsidR="008A078A" w:rsidRPr="00D268EC" w:rsidTr="003219BE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8"/>
          <w:jc w:val="center"/>
        </w:trPr>
        <w:tc>
          <w:tcPr>
            <w:tcW w:w="1252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課綱</w:t>
            </w:r>
          </w:p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核心素養</w:t>
            </w:r>
          </w:p>
        </w:tc>
        <w:tc>
          <w:tcPr>
            <w:tcW w:w="1120" w:type="dxa"/>
            <w:tcMar>
              <w:left w:w="57" w:type="dxa"/>
              <w:right w:w="0" w:type="dxa"/>
            </w:tcMar>
            <w:vAlign w:val="center"/>
          </w:tcPr>
          <w:p w:rsidR="008A078A" w:rsidRPr="00D268EC" w:rsidRDefault="008A078A" w:rsidP="003219BE">
            <w:pPr>
              <w:snapToGrid w:val="0"/>
              <w:ind w:left="-19"/>
              <w:jc w:val="both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t>A</w:t>
            </w:r>
            <w:r w:rsidRPr="00D268EC">
              <w:rPr>
                <w:rFonts w:eastAsia="標楷體"/>
                <w:sz w:val="20"/>
                <w:szCs w:val="20"/>
              </w:rPr>
              <w:t>自主行動</w:t>
            </w:r>
          </w:p>
        </w:tc>
        <w:tc>
          <w:tcPr>
            <w:tcW w:w="7305" w:type="dxa"/>
            <w:gridSpan w:val="5"/>
            <w:vAlign w:val="center"/>
          </w:tcPr>
          <w:p w:rsidR="008A078A" w:rsidRPr="00D268EC" w:rsidRDefault="00FE4A39" w:rsidP="003219BE">
            <w:pPr>
              <w:snapToGrid w:val="0"/>
              <w:rPr>
                <w:rFonts w:eastAsia="標楷體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█</w:t>
            </w:r>
            <w:proofErr w:type="gramEnd"/>
            <w:r w:rsidR="008A078A" w:rsidRPr="00D268EC">
              <w:rPr>
                <w:rFonts w:eastAsia="標楷體"/>
                <w:sz w:val="20"/>
                <w:szCs w:val="20"/>
              </w:rPr>
              <w:t>A1.</w:t>
            </w:r>
            <w:r w:rsidR="008A078A" w:rsidRPr="00D268EC">
              <w:rPr>
                <w:rFonts w:eastAsia="標楷體"/>
                <w:sz w:val="20"/>
                <w:szCs w:val="20"/>
              </w:rPr>
              <w:t>身心素質與自我精進</w:t>
            </w:r>
            <w:r w:rsidR="008A078A" w:rsidRPr="00D268EC">
              <w:rPr>
                <w:rFonts w:eastAsia="標楷體"/>
                <w:sz w:val="20"/>
                <w:szCs w:val="20"/>
              </w:rPr>
              <w:t xml:space="preserve"> </w:t>
            </w:r>
            <w:r w:rsidR="008A078A" w:rsidRPr="00D268EC">
              <w:rPr>
                <w:rFonts w:eastAsia="標楷體"/>
                <w:sz w:val="20"/>
                <w:szCs w:val="20"/>
              </w:rPr>
              <w:sym w:font="Wingdings" w:char="F06F"/>
            </w:r>
            <w:r w:rsidR="008A078A" w:rsidRPr="00D268EC">
              <w:rPr>
                <w:rFonts w:eastAsia="標楷體"/>
                <w:sz w:val="20"/>
                <w:szCs w:val="20"/>
              </w:rPr>
              <w:t>A2.</w:t>
            </w:r>
            <w:r w:rsidR="008A078A" w:rsidRPr="00D268EC">
              <w:rPr>
                <w:rFonts w:eastAsia="標楷體"/>
                <w:sz w:val="20"/>
                <w:szCs w:val="20"/>
              </w:rPr>
              <w:t>系統思考與問題解決</w:t>
            </w:r>
            <w:r w:rsidR="008A078A" w:rsidRPr="00D268EC">
              <w:rPr>
                <w:rFonts w:eastAsia="標楷體"/>
                <w:sz w:val="20"/>
                <w:szCs w:val="20"/>
              </w:rPr>
              <w:t xml:space="preserve"> </w:t>
            </w:r>
            <w:r w:rsidR="008A078A" w:rsidRPr="00D268EC">
              <w:rPr>
                <w:rFonts w:eastAsia="標楷體"/>
                <w:sz w:val="20"/>
                <w:szCs w:val="20"/>
              </w:rPr>
              <w:sym w:font="Wingdings" w:char="F06F"/>
            </w:r>
            <w:r w:rsidR="008A078A" w:rsidRPr="00D268EC">
              <w:rPr>
                <w:rFonts w:eastAsia="標楷體"/>
                <w:sz w:val="20"/>
                <w:szCs w:val="20"/>
              </w:rPr>
              <w:t>A3.</w:t>
            </w:r>
            <w:r w:rsidR="008A078A" w:rsidRPr="00D268EC">
              <w:rPr>
                <w:rFonts w:eastAsia="標楷體"/>
                <w:sz w:val="20"/>
                <w:szCs w:val="20"/>
              </w:rPr>
              <w:t>規劃執行與創新應變</w:t>
            </w:r>
          </w:p>
        </w:tc>
      </w:tr>
      <w:tr w:rsidR="008A078A" w:rsidRPr="00D268EC" w:rsidTr="003219BE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7"/>
          <w:jc w:val="center"/>
        </w:trPr>
        <w:tc>
          <w:tcPr>
            <w:tcW w:w="1252" w:type="dxa"/>
            <w:vMerge/>
            <w:tcMar>
              <w:left w:w="28" w:type="dxa"/>
              <w:right w:w="28" w:type="dxa"/>
            </w:tcMar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  <w:color w:val="FF0000"/>
              </w:rPr>
            </w:pPr>
          </w:p>
        </w:tc>
        <w:tc>
          <w:tcPr>
            <w:tcW w:w="1120" w:type="dxa"/>
            <w:tcMar>
              <w:left w:w="57" w:type="dxa"/>
              <w:right w:w="0" w:type="dxa"/>
            </w:tcMar>
            <w:vAlign w:val="center"/>
          </w:tcPr>
          <w:p w:rsidR="008A078A" w:rsidRPr="00D268EC" w:rsidRDefault="008A078A" w:rsidP="003219BE">
            <w:pPr>
              <w:snapToGrid w:val="0"/>
              <w:jc w:val="both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t>B</w:t>
            </w:r>
            <w:r w:rsidRPr="00D268EC">
              <w:rPr>
                <w:rFonts w:eastAsia="標楷體"/>
                <w:sz w:val="20"/>
                <w:szCs w:val="20"/>
              </w:rPr>
              <w:t>溝通互動</w:t>
            </w:r>
          </w:p>
        </w:tc>
        <w:tc>
          <w:tcPr>
            <w:tcW w:w="7305" w:type="dxa"/>
            <w:gridSpan w:val="5"/>
            <w:vAlign w:val="center"/>
          </w:tcPr>
          <w:p w:rsidR="008A078A" w:rsidRPr="00D268EC" w:rsidRDefault="008A078A" w:rsidP="00FE4A39">
            <w:pPr>
              <w:snapToGrid w:val="0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sym w:font="Wingdings" w:char="F06F"/>
            </w:r>
            <w:r w:rsidRPr="00D268EC">
              <w:rPr>
                <w:rFonts w:eastAsia="標楷體"/>
                <w:sz w:val="20"/>
                <w:szCs w:val="20"/>
              </w:rPr>
              <w:t>B1.</w:t>
            </w:r>
            <w:r w:rsidRPr="00D268EC">
              <w:rPr>
                <w:rFonts w:eastAsia="標楷體"/>
                <w:sz w:val="20"/>
                <w:szCs w:val="20"/>
              </w:rPr>
              <w:t>符號運用與溝通表達</w:t>
            </w:r>
            <w:r w:rsidRPr="00D268EC">
              <w:rPr>
                <w:rFonts w:eastAsia="標楷體"/>
                <w:sz w:val="20"/>
                <w:szCs w:val="20"/>
              </w:rPr>
              <w:t xml:space="preserve"> </w:t>
            </w:r>
            <w:r w:rsidRPr="00D268EC">
              <w:rPr>
                <w:rFonts w:eastAsia="標楷體"/>
                <w:sz w:val="20"/>
                <w:szCs w:val="20"/>
              </w:rPr>
              <w:sym w:font="Wingdings" w:char="F06F"/>
            </w:r>
            <w:r w:rsidRPr="00D268EC">
              <w:rPr>
                <w:rFonts w:eastAsia="標楷體"/>
                <w:sz w:val="20"/>
                <w:szCs w:val="20"/>
              </w:rPr>
              <w:t>B2.</w:t>
            </w:r>
            <w:r w:rsidRPr="00D268EC">
              <w:rPr>
                <w:rFonts w:eastAsia="標楷體"/>
                <w:sz w:val="20"/>
                <w:szCs w:val="20"/>
              </w:rPr>
              <w:t>科技資訊與媒體素養</w:t>
            </w:r>
            <w:r w:rsidRPr="00D268EC">
              <w:rPr>
                <w:rFonts w:eastAsia="標楷體"/>
                <w:sz w:val="20"/>
                <w:szCs w:val="20"/>
              </w:rPr>
              <w:t xml:space="preserve"> </w:t>
            </w:r>
            <w:proofErr w:type="gramStart"/>
            <w:r w:rsidR="00FE4A39">
              <w:rPr>
                <w:rFonts w:ascii="標楷體" w:eastAsia="標楷體" w:hAnsi="標楷體" w:hint="eastAsia"/>
                <w:sz w:val="20"/>
                <w:szCs w:val="20"/>
              </w:rPr>
              <w:t>█</w:t>
            </w:r>
            <w:proofErr w:type="gramEnd"/>
            <w:r w:rsidRPr="00D268EC">
              <w:rPr>
                <w:rFonts w:eastAsia="標楷體"/>
                <w:sz w:val="20"/>
                <w:szCs w:val="20"/>
              </w:rPr>
              <w:t>B3.</w:t>
            </w:r>
            <w:r w:rsidRPr="00D268EC">
              <w:rPr>
                <w:rFonts w:eastAsia="標楷體"/>
                <w:sz w:val="20"/>
                <w:szCs w:val="20"/>
              </w:rPr>
              <w:t>藝術涵養與美感素養</w:t>
            </w:r>
          </w:p>
        </w:tc>
      </w:tr>
      <w:tr w:rsidR="008A078A" w:rsidRPr="00D268EC" w:rsidTr="003219BE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7"/>
          <w:jc w:val="center"/>
        </w:trPr>
        <w:tc>
          <w:tcPr>
            <w:tcW w:w="1252" w:type="dxa"/>
            <w:vMerge/>
            <w:tcMar>
              <w:left w:w="28" w:type="dxa"/>
              <w:right w:w="28" w:type="dxa"/>
            </w:tcMar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  <w:color w:val="FF0000"/>
              </w:rPr>
            </w:pPr>
          </w:p>
        </w:tc>
        <w:tc>
          <w:tcPr>
            <w:tcW w:w="1120" w:type="dxa"/>
            <w:tcMar>
              <w:left w:w="57" w:type="dxa"/>
              <w:right w:w="0" w:type="dxa"/>
            </w:tcMar>
            <w:vAlign w:val="center"/>
          </w:tcPr>
          <w:p w:rsidR="008A078A" w:rsidRPr="00D268EC" w:rsidRDefault="008A078A" w:rsidP="003219BE">
            <w:pPr>
              <w:snapToGrid w:val="0"/>
              <w:jc w:val="both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t>C</w:t>
            </w:r>
            <w:r w:rsidRPr="00D268EC">
              <w:rPr>
                <w:rFonts w:eastAsia="標楷體"/>
                <w:sz w:val="20"/>
                <w:szCs w:val="20"/>
              </w:rPr>
              <w:t>社會參與</w:t>
            </w:r>
          </w:p>
        </w:tc>
        <w:tc>
          <w:tcPr>
            <w:tcW w:w="7305" w:type="dxa"/>
            <w:gridSpan w:val="5"/>
            <w:vAlign w:val="center"/>
          </w:tcPr>
          <w:p w:rsidR="008A078A" w:rsidRPr="00D268EC" w:rsidRDefault="008A078A" w:rsidP="00FE4A39">
            <w:pPr>
              <w:snapToGrid w:val="0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sym w:font="Wingdings" w:char="F06F"/>
            </w:r>
            <w:r w:rsidRPr="00D268EC">
              <w:rPr>
                <w:rFonts w:eastAsia="標楷體"/>
                <w:sz w:val="20"/>
                <w:szCs w:val="20"/>
              </w:rPr>
              <w:t>C1.</w:t>
            </w:r>
            <w:r w:rsidRPr="00D268EC">
              <w:rPr>
                <w:rFonts w:eastAsia="標楷體"/>
                <w:sz w:val="20"/>
                <w:szCs w:val="20"/>
              </w:rPr>
              <w:t>道德實踐與公民意識</w:t>
            </w:r>
            <w:r w:rsidRPr="00D268EC">
              <w:rPr>
                <w:rFonts w:eastAsia="標楷體"/>
                <w:sz w:val="20"/>
                <w:szCs w:val="20"/>
              </w:rPr>
              <w:t xml:space="preserve"> </w:t>
            </w:r>
            <w:r w:rsidRPr="00D268EC">
              <w:rPr>
                <w:rFonts w:eastAsia="標楷體"/>
                <w:sz w:val="20"/>
                <w:szCs w:val="20"/>
              </w:rPr>
              <w:sym w:font="Wingdings" w:char="F06F"/>
            </w:r>
            <w:r w:rsidRPr="00D268EC">
              <w:rPr>
                <w:rFonts w:eastAsia="標楷體"/>
                <w:sz w:val="20"/>
                <w:szCs w:val="20"/>
              </w:rPr>
              <w:t>C2.</w:t>
            </w:r>
            <w:r w:rsidRPr="00D268EC">
              <w:rPr>
                <w:rFonts w:eastAsia="標楷體"/>
                <w:sz w:val="20"/>
                <w:szCs w:val="20"/>
              </w:rPr>
              <w:t>人際關係與團隊合作</w:t>
            </w:r>
            <w:r w:rsidRPr="00D268EC">
              <w:rPr>
                <w:rFonts w:eastAsia="標楷體"/>
                <w:sz w:val="20"/>
                <w:szCs w:val="20"/>
              </w:rPr>
              <w:t xml:space="preserve"> </w:t>
            </w:r>
            <w:proofErr w:type="gramStart"/>
            <w:r w:rsidR="00FE4A39">
              <w:rPr>
                <w:rFonts w:ascii="標楷體" w:eastAsia="標楷體" w:hAnsi="標楷體" w:hint="eastAsia"/>
                <w:sz w:val="20"/>
                <w:szCs w:val="20"/>
              </w:rPr>
              <w:t>█</w:t>
            </w:r>
            <w:proofErr w:type="gramEnd"/>
            <w:r w:rsidRPr="00D268EC">
              <w:rPr>
                <w:rFonts w:eastAsia="標楷體"/>
                <w:sz w:val="20"/>
                <w:szCs w:val="20"/>
              </w:rPr>
              <w:t>C3.</w:t>
            </w:r>
            <w:r w:rsidRPr="00D268EC">
              <w:rPr>
                <w:rFonts w:eastAsia="標楷體"/>
                <w:sz w:val="20"/>
                <w:szCs w:val="20"/>
              </w:rPr>
              <w:t>多元文化與國際理解</w:t>
            </w:r>
          </w:p>
        </w:tc>
      </w:tr>
      <w:tr w:rsidR="008A078A" w:rsidRPr="00D268EC" w:rsidTr="003219BE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1"/>
          <w:jc w:val="center"/>
        </w:trPr>
        <w:tc>
          <w:tcPr>
            <w:tcW w:w="1252" w:type="dxa"/>
            <w:tcMar>
              <w:left w:w="28" w:type="dxa"/>
              <w:right w:w="28" w:type="dxa"/>
            </w:tcMar>
            <w:vAlign w:val="center"/>
          </w:tcPr>
          <w:p w:rsidR="008A078A" w:rsidRPr="00593F7F" w:rsidRDefault="008A078A" w:rsidP="003219BE">
            <w:pPr>
              <w:snapToGrid w:val="0"/>
              <w:jc w:val="center"/>
              <w:rPr>
                <w:rFonts w:eastAsia="標楷體"/>
                <w:strike/>
                <w:sz w:val="20"/>
                <w:szCs w:val="20"/>
              </w:rPr>
            </w:pPr>
            <w:r w:rsidRPr="00593F7F">
              <w:rPr>
                <w:rFonts w:eastAsia="標楷體"/>
              </w:rPr>
              <w:t>學生圖像</w:t>
            </w:r>
          </w:p>
        </w:tc>
        <w:tc>
          <w:tcPr>
            <w:tcW w:w="8425" w:type="dxa"/>
            <w:gridSpan w:val="6"/>
            <w:tcMar>
              <w:left w:w="57" w:type="dxa"/>
              <w:right w:w="0" w:type="dxa"/>
            </w:tcMar>
            <w:vAlign w:val="center"/>
          </w:tcPr>
          <w:p w:rsidR="008A078A" w:rsidRPr="00593F7F" w:rsidRDefault="00593F7F" w:rsidP="00D268EC">
            <w:pPr>
              <w:snapToGrid w:val="0"/>
              <w:rPr>
                <w:rFonts w:eastAsia="標楷體"/>
              </w:rPr>
            </w:pPr>
            <w:r w:rsidRPr="00593F7F">
              <w:rPr>
                <w:rFonts w:eastAsia="標楷體" w:hint="eastAsia"/>
              </w:rPr>
              <w:t>健康</w:t>
            </w:r>
          </w:p>
        </w:tc>
      </w:tr>
      <w:tr w:rsidR="00390F56" w:rsidRPr="00D268EC" w:rsidTr="00C546D0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  <w:vAlign w:val="center"/>
          </w:tcPr>
          <w:p w:rsidR="00390F56" w:rsidRPr="00D268EC" w:rsidRDefault="00390F56" w:rsidP="00D268EC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適用科別</w:t>
            </w:r>
          </w:p>
        </w:tc>
        <w:tc>
          <w:tcPr>
            <w:tcW w:w="8418" w:type="dxa"/>
            <w:gridSpan w:val="5"/>
            <w:vAlign w:val="center"/>
          </w:tcPr>
          <w:p w:rsidR="00390F56" w:rsidRPr="00D268EC" w:rsidRDefault="00E63385" w:rsidP="003219BE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汽車美容科、</w:t>
            </w:r>
            <w:r w:rsidR="00FE4A39">
              <w:rPr>
                <w:rFonts w:eastAsia="標楷體" w:hint="eastAsia"/>
              </w:rPr>
              <w:t>餐飲服務科</w:t>
            </w:r>
          </w:p>
        </w:tc>
      </w:tr>
      <w:tr w:rsidR="00390F56" w:rsidRPr="00D268EC" w:rsidTr="00D94256">
        <w:trPr>
          <w:gridAfter w:val="1"/>
          <w:wAfter w:w="7" w:type="dxa"/>
          <w:cantSplit/>
          <w:trHeight w:val="349"/>
          <w:jc w:val="center"/>
        </w:trPr>
        <w:tc>
          <w:tcPr>
            <w:tcW w:w="1252" w:type="dxa"/>
            <w:vAlign w:val="center"/>
          </w:tcPr>
          <w:p w:rsidR="00390F56" w:rsidRPr="00D268EC" w:rsidRDefault="00390F56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學分數</w:t>
            </w:r>
          </w:p>
        </w:tc>
        <w:tc>
          <w:tcPr>
            <w:tcW w:w="8418" w:type="dxa"/>
            <w:gridSpan w:val="5"/>
            <w:vAlign w:val="center"/>
          </w:tcPr>
          <w:p w:rsidR="00390F56" w:rsidRPr="00D268EC" w:rsidRDefault="00FE4A39" w:rsidP="003219BE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2</w:t>
            </w:r>
          </w:p>
        </w:tc>
      </w:tr>
      <w:tr w:rsidR="00390F56" w:rsidRPr="00D268EC" w:rsidTr="008729BB">
        <w:trPr>
          <w:gridAfter w:val="1"/>
          <w:wAfter w:w="7" w:type="dxa"/>
          <w:cantSplit/>
          <w:trHeight w:val="186"/>
          <w:jc w:val="center"/>
        </w:trPr>
        <w:tc>
          <w:tcPr>
            <w:tcW w:w="1252" w:type="dxa"/>
            <w:vAlign w:val="center"/>
          </w:tcPr>
          <w:p w:rsidR="00390F56" w:rsidRPr="00D268EC" w:rsidRDefault="00390F56" w:rsidP="003219BE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開課</w:t>
            </w:r>
          </w:p>
          <w:p w:rsidR="00390F56" w:rsidRPr="00D268EC" w:rsidRDefault="00390F56" w:rsidP="003219BE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年級</w:t>
            </w:r>
            <w:r w:rsidRPr="00D268EC">
              <w:rPr>
                <w:rFonts w:eastAsia="標楷體"/>
              </w:rPr>
              <w:t>/</w:t>
            </w:r>
            <w:r w:rsidRPr="00D268EC">
              <w:rPr>
                <w:rFonts w:eastAsia="標楷體"/>
              </w:rPr>
              <w:t>學期</w:t>
            </w:r>
          </w:p>
        </w:tc>
        <w:tc>
          <w:tcPr>
            <w:tcW w:w="8418" w:type="dxa"/>
            <w:gridSpan w:val="5"/>
            <w:vAlign w:val="center"/>
          </w:tcPr>
          <w:p w:rsidR="00390F56" w:rsidRPr="00D268EC" w:rsidRDefault="00390F56" w:rsidP="00593F7F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第一學年</w:t>
            </w:r>
            <w:r w:rsidR="00FE4A39">
              <w:rPr>
                <w:rFonts w:eastAsia="標楷體"/>
              </w:rPr>
              <w:t>第</w:t>
            </w:r>
            <w:r w:rsidRPr="00D268EC">
              <w:rPr>
                <w:rFonts w:eastAsia="標楷體"/>
              </w:rPr>
              <w:t>二學期</w:t>
            </w:r>
          </w:p>
        </w:tc>
      </w:tr>
      <w:tr w:rsidR="008A078A" w:rsidRPr="00D268EC" w:rsidTr="003219BE">
        <w:trPr>
          <w:gridAfter w:val="1"/>
          <w:wAfter w:w="7" w:type="dxa"/>
          <w:cantSplit/>
          <w:trHeight w:val="449"/>
          <w:jc w:val="center"/>
        </w:trPr>
        <w:tc>
          <w:tcPr>
            <w:tcW w:w="1252" w:type="dxa"/>
            <w:vAlign w:val="center"/>
          </w:tcPr>
          <w:p w:rsidR="008A078A" w:rsidRPr="00593F7F" w:rsidRDefault="008A078A" w:rsidP="003219BE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kern w:val="0"/>
                <w:sz w:val="23"/>
                <w:szCs w:val="23"/>
              </w:rPr>
            </w:pPr>
            <w:r w:rsidRPr="00593F7F">
              <w:rPr>
                <w:rFonts w:eastAsia="標楷體"/>
                <w:kern w:val="0"/>
                <w:sz w:val="23"/>
                <w:szCs w:val="23"/>
              </w:rPr>
              <w:t>建議先修</w:t>
            </w:r>
          </w:p>
          <w:p w:rsidR="008A078A" w:rsidRPr="00593F7F" w:rsidRDefault="008A078A" w:rsidP="003219BE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kern w:val="0"/>
                <w:sz w:val="23"/>
                <w:szCs w:val="23"/>
              </w:rPr>
            </w:pPr>
            <w:r w:rsidRPr="00593F7F">
              <w:rPr>
                <w:rFonts w:eastAsia="標楷體"/>
                <w:kern w:val="0"/>
                <w:sz w:val="23"/>
                <w:szCs w:val="23"/>
              </w:rPr>
              <w:t>科目</w:t>
            </w:r>
          </w:p>
        </w:tc>
        <w:tc>
          <w:tcPr>
            <w:tcW w:w="8418" w:type="dxa"/>
            <w:gridSpan w:val="5"/>
          </w:tcPr>
          <w:p w:rsidR="005C537A" w:rsidRPr="00593F7F" w:rsidRDefault="00593F7F" w:rsidP="003219BE">
            <w:pPr>
              <w:snapToGrid w:val="0"/>
              <w:rPr>
                <w:rFonts w:eastAsia="標楷體"/>
              </w:rPr>
            </w:pPr>
            <w:proofErr w:type="gramStart"/>
            <w:r w:rsidRPr="00593F7F">
              <w:rPr>
                <w:rFonts w:ascii="標楷體" w:eastAsia="標楷體" w:hAnsi="標楷體" w:hint="eastAsia"/>
              </w:rPr>
              <w:t>█</w:t>
            </w:r>
            <w:proofErr w:type="gramEnd"/>
            <w:r w:rsidR="008A078A" w:rsidRPr="00593F7F">
              <w:rPr>
                <w:rFonts w:eastAsia="標楷體"/>
              </w:rPr>
              <w:t>無</w:t>
            </w:r>
            <w:r w:rsidR="008A078A" w:rsidRPr="00593F7F">
              <w:rPr>
                <w:rFonts w:eastAsia="標楷體"/>
              </w:rPr>
              <w:t xml:space="preserve">  </w:t>
            </w:r>
            <w:r w:rsidR="008A078A" w:rsidRPr="00593F7F">
              <w:rPr>
                <w:rFonts w:eastAsia="標楷體"/>
              </w:rPr>
              <w:sym w:font="Wingdings 2" w:char="F0A3"/>
            </w:r>
            <w:r w:rsidR="008A078A" w:rsidRPr="00593F7F">
              <w:rPr>
                <w:rFonts w:eastAsia="標楷體"/>
              </w:rPr>
              <w:t>有，科目</w:t>
            </w:r>
            <w:r w:rsidR="008A078A" w:rsidRPr="00593F7F">
              <w:rPr>
                <w:rFonts w:eastAsia="標楷體"/>
              </w:rPr>
              <w:t>_________________</w:t>
            </w:r>
          </w:p>
        </w:tc>
      </w:tr>
      <w:tr w:rsidR="008A078A" w:rsidRPr="00D268EC" w:rsidTr="003219BE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  <w:strike/>
              </w:rPr>
            </w:pPr>
            <w:r w:rsidRPr="00D268EC">
              <w:rPr>
                <w:rFonts w:eastAsia="標楷體"/>
              </w:rPr>
              <w:t>教學目標</w:t>
            </w:r>
          </w:p>
        </w:tc>
        <w:tc>
          <w:tcPr>
            <w:tcW w:w="8418" w:type="dxa"/>
            <w:gridSpan w:val="5"/>
          </w:tcPr>
          <w:p w:rsidR="00734015" w:rsidRDefault="00FE4A39" w:rsidP="003219BE">
            <w:pPr>
              <w:snapToGrid w:val="0"/>
              <w:rPr>
                <w:rFonts w:ascii="標楷體" w:eastAsia="標楷體" w:hAnsi="標楷體"/>
              </w:rPr>
            </w:pPr>
            <w:r w:rsidRPr="00FE4A39">
              <w:rPr>
                <w:rFonts w:ascii="標楷體" w:eastAsia="標楷體" w:hAnsi="標楷體"/>
              </w:rPr>
              <w:t>1.</w:t>
            </w:r>
            <w:r w:rsidR="0005327F">
              <w:rPr>
                <w:rFonts w:ascii="標楷體" w:eastAsia="標楷體" w:hAnsi="標楷體"/>
              </w:rPr>
              <w:t>經由本課程的教授，讓學生能夠</w:t>
            </w:r>
            <w:r w:rsidR="00734015">
              <w:rPr>
                <w:rFonts w:ascii="標楷體" w:eastAsia="標楷體" w:hAnsi="標楷體"/>
              </w:rPr>
              <w:t>瞭解</w:t>
            </w:r>
            <w:r w:rsidRPr="00FE4A39">
              <w:rPr>
                <w:rFonts w:ascii="標楷體" w:eastAsia="標楷體" w:hAnsi="標楷體"/>
              </w:rPr>
              <w:t>台灣</w:t>
            </w:r>
            <w:r w:rsidR="00734015">
              <w:rPr>
                <w:rFonts w:ascii="標楷體" w:eastAsia="標楷體" w:hAnsi="標楷體" w:hint="eastAsia"/>
              </w:rPr>
              <w:t>及各國</w:t>
            </w:r>
            <w:r w:rsidR="00734015">
              <w:rPr>
                <w:rFonts w:ascii="標楷體" w:eastAsia="標楷體" w:hAnsi="標楷體"/>
              </w:rPr>
              <w:t>的</w:t>
            </w:r>
            <w:r w:rsidR="00734015">
              <w:rPr>
                <w:rFonts w:ascii="標楷體" w:eastAsia="標楷體" w:hAnsi="標楷體" w:hint="eastAsia"/>
              </w:rPr>
              <w:t>餐飲</w:t>
            </w:r>
            <w:r w:rsidRPr="00FE4A39">
              <w:rPr>
                <w:rFonts w:ascii="標楷體" w:eastAsia="標楷體" w:hAnsi="標楷體"/>
              </w:rPr>
              <w:t xml:space="preserve">文化。 </w:t>
            </w:r>
            <w:r w:rsidRPr="00FE4A39">
              <w:rPr>
                <w:rFonts w:ascii="標楷體" w:eastAsia="標楷體" w:hAnsi="標楷體"/>
              </w:rPr>
              <w:br/>
              <w:t>2.</w:t>
            </w:r>
            <w:r w:rsidR="0005327F">
              <w:rPr>
                <w:rFonts w:ascii="標楷體" w:eastAsia="標楷體" w:hAnsi="標楷體"/>
              </w:rPr>
              <w:t>藉</w:t>
            </w:r>
            <w:r w:rsidR="0005327F">
              <w:rPr>
                <w:rFonts w:ascii="標楷體" w:eastAsia="標楷體" w:hAnsi="標楷體" w:hint="eastAsia"/>
              </w:rPr>
              <w:t>由</w:t>
            </w:r>
            <w:r w:rsidR="00734015">
              <w:rPr>
                <w:rFonts w:ascii="標楷體" w:eastAsia="標楷體" w:hAnsi="標楷體" w:hint="eastAsia"/>
              </w:rPr>
              <w:t>餐飲文化的</w:t>
            </w:r>
            <w:r w:rsidR="0005327F">
              <w:rPr>
                <w:rFonts w:ascii="標楷體" w:eastAsia="標楷體" w:hAnsi="標楷體"/>
              </w:rPr>
              <w:t>探討，讓學生</w:t>
            </w:r>
            <w:r w:rsidRPr="00FE4A39">
              <w:rPr>
                <w:rFonts w:ascii="標楷體" w:eastAsia="標楷體" w:hAnsi="標楷體"/>
              </w:rPr>
              <w:t>瞭解飲食中的</w:t>
            </w:r>
            <w:r w:rsidR="00734015">
              <w:rPr>
                <w:rFonts w:ascii="標楷體" w:eastAsia="標楷體" w:hAnsi="標楷體" w:hint="eastAsia"/>
              </w:rPr>
              <w:t>各國</w:t>
            </w:r>
            <w:r w:rsidRPr="00FE4A39">
              <w:rPr>
                <w:rFonts w:ascii="標楷體" w:eastAsia="標楷體" w:hAnsi="標楷體"/>
              </w:rPr>
              <w:t>風土民情、禮儀教化與人文</w:t>
            </w:r>
          </w:p>
          <w:p w:rsidR="008A078A" w:rsidRPr="00FE4A39" w:rsidRDefault="00734015" w:rsidP="003219BE">
            <w:pPr>
              <w:snapToGrid w:val="0"/>
              <w:rPr>
                <w:rFonts w:ascii="標楷體" w:eastAsia="標楷體" w:hAnsi="標楷體"/>
                <w:dstrike/>
              </w:rPr>
            </w:pPr>
            <w:r>
              <w:rPr>
                <w:rFonts w:ascii="標楷體" w:eastAsia="標楷體" w:hAnsi="標楷體" w:hint="eastAsia"/>
              </w:rPr>
              <w:t xml:space="preserve">  </w:t>
            </w:r>
            <w:r w:rsidR="00FE4A39" w:rsidRPr="00FE4A39">
              <w:rPr>
                <w:rFonts w:ascii="標楷體" w:eastAsia="標楷體" w:hAnsi="標楷體"/>
              </w:rPr>
              <w:t xml:space="preserve">素養。 </w:t>
            </w:r>
            <w:r w:rsidR="00FE4A39" w:rsidRPr="00FE4A39">
              <w:rPr>
                <w:rFonts w:ascii="標楷體" w:eastAsia="標楷體" w:hAnsi="標楷體"/>
              </w:rPr>
              <w:br/>
              <w:t>3.</w:t>
            </w:r>
            <w:r>
              <w:rPr>
                <w:rFonts w:ascii="標楷體" w:eastAsia="標楷體" w:hAnsi="標楷體"/>
              </w:rPr>
              <w:t>藉</w:t>
            </w:r>
            <w:r>
              <w:rPr>
                <w:rFonts w:ascii="標楷體" w:eastAsia="標楷體" w:hAnsi="標楷體" w:hint="eastAsia"/>
              </w:rPr>
              <w:t>由餐飲文化</w:t>
            </w:r>
            <w:r w:rsidR="00FE4A39" w:rsidRPr="00FE4A39">
              <w:rPr>
                <w:rFonts w:ascii="標楷體" w:eastAsia="標楷體" w:hAnsi="標楷體"/>
              </w:rPr>
              <w:t>相關影片的欣賞</w:t>
            </w:r>
            <w:r>
              <w:rPr>
                <w:rFonts w:ascii="標楷體" w:eastAsia="標楷體" w:hAnsi="標楷體" w:hint="eastAsia"/>
              </w:rPr>
              <w:t>與</w:t>
            </w:r>
            <w:r>
              <w:rPr>
                <w:rFonts w:ascii="標楷體" w:eastAsia="標楷體" w:hAnsi="標楷體"/>
              </w:rPr>
              <w:t>討論，讓學生</w:t>
            </w:r>
            <w:r w:rsidR="00FE4A39" w:rsidRPr="00FE4A39">
              <w:rPr>
                <w:rFonts w:ascii="標楷體" w:eastAsia="標楷體" w:hAnsi="標楷體"/>
              </w:rPr>
              <w:t>瞭解</w:t>
            </w:r>
            <w:r>
              <w:rPr>
                <w:rFonts w:ascii="標楷體" w:eastAsia="標楷體" w:hAnsi="標楷體" w:hint="eastAsia"/>
              </w:rPr>
              <w:t>各國</w:t>
            </w:r>
            <w:r w:rsidR="00FE4A39" w:rsidRPr="00FE4A39">
              <w:rPr>
                <w:rFonts w:ascii="標楷體" w:eastAsia="標楷體" w:hAnsi="標楷體"/>
              </w:rPr>
              <w:t xml:space="preserve">文化的多樣性。 </w:t>
            </w:r>
            <w:r w:rsidR="00FE4A39" w:rsidRPr="00FE4A39">
              <w:rPr>
                <w:rFonts w:ascii="標楷體" w:eastAsia="標楷體" w:hAnsi="標楷體"/>
              </w:rPr>
              <w:br/>
              <w:t>4.</w:t>
            </w:r>
            <w:r>
              <w:rPr>
                <w:rFonts w:ascii="標楷體" w:eastAsia="標楷體" w:hAnsi="標楷體" w:hint="eastAsia"/>
              </w:rPr>
              <w:t>藉由綠色餐飲文化的介紹</w:t>
            </w:r>
            <w:r w:rsidR="0005327F" w:rsidRPr="0005327F">
              <w:rPr>
                <w:rFonts w:ascii="標楷體" w:eastAsia="標楷體" w:hAnsi="標楷體" w:hint="eastAsia"/>
              </w:rPr>
              <w:t>，讓學生瞭解更優質的健康食材</w:t>
            </w:r>
            <w:r w:rsidR="0005327F">
              <w:rPr>
                <w:rFonts w:ascii="標楷體" w:eastAsia="標楷體" w:hAnsi="標楷體" w:hint="eastAsia"/>
              </w:rPr>
              <w:t>及</w:t>
            </w:r>
            <w:r w:rsidR="0005327F" w:rsidRPr="0005327F">
              <w:rPr>
                <w:rFonts w:ascii="標楷體" w:eastAsia="標楷體" w:hAnsi="標楷體" w:hint="eastAsia"/>
              </w:rPr>
              <w:t>綠色餐飲指南。</w:t>
            </w:r>
            <w:r w:rsidR="00FE4A39" w:rsidRPr="00FE4A39">
              <w:rPr>
                <w:rFonts w:ascii="標楷體" w:eastAsia="標楷體" w:hAnsi="標楷體"/>
              </w:rPr>
              <w:t xml:space="preserve"> </w:t>
            </w:r>
            <w:r w:rsidR="00FE4A39" w:rsidRPr="00FE4A39">
              <w:rPr>
                <w:rFonts w:ascii="標楷體" w:eastAsia="標楷體" w:hAnsi="標楷體"/>
              </w:rPr>
              <w:br/>
              <w:t>5.</w:t>
            </w:r>
            <w:r w:rsidR="0005327F">
              <w:rPr>
                <w:rFonts w:ascii="標楷體" w:eastAsia="標楷體" w:hAnsi="標楷體"/>
              </w:rPr>
              <w:t>藉由課堂</w:t>
            </w:r>
            <w:r w:rsidR="0005327F">
              <w:rPr>
                <w:rFonts w:ascii="標楷體" w:eastAsia="標楷體" w:hAnsi="標楷體" w:hint="eastAsia"/>
              </w:rPr>
              <w:t>上的</w:t>
            </w:r>
            <w:r w:rsidR="0005327F">
              <w:rPr>
                <w:rFonts w:ascii="標楷體" w:eastAsia="標楷體" w:hAnsi="標楷體"/>
              </w:rPr>
              <w:t>問答過程，</w:t>
            </w:r>
            <w:r w:rsidR="0005327F">
              <w:rPr>
                <w:rFonts w:ascii="標楷體" w:eastAsia="標楷體" w:hAnsi="標楷體" w:hint="eastAsia"/>
              </w:rPr>
              <w:t>培養</w:t>
            </w:r>
            <w:r w:rsidR="0005327F">
              <w:rPr>
                <w:rFonts w:ascii="標楷體" w:eastAsia="標楷體" w:hAnsi="標楷體"/>
              </w:rPr>
              <w:t>學生</w:t>
            </w:r>
            <w:r w:rsidR="00FE4A39" w:rsidRPr="00FE4A39">
              <w:rPr>
                <w:rFonts w:ascii="標楷體" w:eastAsia="標楷體" w:hAnsi="標楷體"/>
              </w:rPr>
              <w:t>具有理性分析與表達能力。</w:t>
            </w:r>
          </w:p>
          <w:p w:rsidR="00C31722" w:rsidRPr="00D268EC" w:rsidRDefault="00C31722" w:rsidP="003219BE">
            <w:pPr>
              <w:snapToGrid w:val="0"/>
              <w:rPr>
                <w:rFonts w:eastAsia="標楷體"/>
                <w:dstrike/>
              </w:rPr>
            </w:pPr>
          </w:p>
        </w:tc>
      </w:tr>
      <w:tr w:rsidR="003C10FD" w:rsidRPr="00D268EC" w:rsidTr="005F11D9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  <w:vAlign w:val="center"/>
          </w:tcPr>
          <w:p w:rsidR="003C10FD" w:rsidRPr="00D268EC" w:rsidRDefault="003C10FD" w:rsidP="003C10FD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融入議題</w:t>
            </w:r>
          </w:p>
        </w:tc>
        <w:tc>
          <w:tcPr>
            <w:tcW w:w="8418" w:type="dxa"/>
            <w:gridSpan w:val="5"/>
            <w:vAlign w:val="center"/>
          </w:tcPr>
          <w:p w:rsidR="003C10FD" w:rsidRPr="00A76165" w:rsidRDefault="003C10FD" w:rsidP="003C10FD">
            <w:pPr>
              <w:spacing w:line="276" w:lineRule="auto"/>
              <w:rPr>
                <w:rFonts w:ascii="標楷體" w:eastAsia="標楷體" w:hAnsi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>家庭教育</w:t>
            </w:r>
            <w:r w:rsidRPr="00A76165">
              <w:rPr>
                <w:rFonts w:ascii="標楷體" w:eastAsia="標楷體" w:hAnsi="標楷體" w:hint="eastAsia"/>
              </w:rPr>
              <w:t xml:space="preserve">  □</w:t>
            </w:r>
            <w:r w:rsidRPr="00A76165">
              <w:rPr>
                <w:rFonts w:ascii="標楷體" w:eastAsia="標楷體" w:hAnsi="標楷體"/>
              </w:rPr>
              <w:t>生命教育</w:t>
            </w:r>
            <w:r w:rsidRPr="00A76165">
              <w:rPr>
                <w:rFonts w:ascii="標楷體" w:eastAsia="標楷體" w:hAnsi="標楷體" w:hint="eastAsia"/>
              </w:rPr>
              <w:t xml:space="preserve">  □</w:t>
            </w:r>
            <w:r w:rsidRPr="00A76165">
              <w:rPr>
                <w:rFonts w:ascii="標楷體" w:eastAsia="標楷體" w:hAnsi="標楷體"/>
              </w:rPr>
              <w:t xml:space="preserve">品德教育 </w:t>
            </w:r>
            <w:r w:rsidRPr="00A76165">
              <w:rPr>
                <w:rFonts w:ascii="標楷體" w:eastAsia="標楷體" w:hAnsi="標楷體" w:hint="eastAsia"/>
              </w:rPr>
              <w:t xml:space="preserve">  □</w:t>
            </w:r>
            <w:r w:rsidRPr="00A76165">
              <w:rPr>
                <w:rFonts w:ascii="標楷體" w:eastAsia="標楷體" w:hAnsi="標楷體"/>
              </w:rPr>
              <w:t>人權教育</w:t>
            </w:r>
            <w:r w:rsidRPr="00A76165">
              <w:rPr>
                <w:rFonts w:ascii="標楷體" w:eastAsia="標楷體" w:hAnsi="標楷體" w:hint="eastAsia"/>
              </w:rPr>
              <w:t xml:space="preserve">  □</w:t>
            </w:r>
            <w:r w:rsidRPr="00A76165">
              <w:rPr>
                <w:rFonts w:ascii="標楷體" w:eastAsia="標楷體" w:hAnsi="標楷體"/>
              </w:rPr>
              <w:t xml:space="preserve">性別平等教育 </w:t>
            </w:r>
          </w:p>
          <w:p w:rsidR="003C10FD" w:rsidRPr="002538A2" w:rsidRDefault="003C10FD" w:rsidP="003C10FD">
            <w:pPr>
              <w:spacing w:line="276" w:lineRule="auto"/>
              <w:rPr>
                <w:rFonts w:ascii="標楷體" w:eastAsia="標楷體" w:hAnsi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 xml:space="preserve">法治教育 </w:t>
            </w:r>
            <w:r w:rsidRPr="00A76165">
              <w:rPr>
                <w:rFonts w:ascii="標楷體" w:eastAsia="標楷體" w:hAnsi="標楷體" w:hint="eastAsia"/>
              </w:rPr>
              <w:t xml:space="preserve"> □</w:t>
            </w:r>
            <w:r w:rsidRPr="00A76165">
              <w:rPr>
                <w:rFonts w:ascii="標楷體" w:eastAsia="標楷體" w:hAnsi="標楷體"/>
              </w:rPr>
              <w:t xml:space="preserve">環境教育 </w:t>
            </w:r>
            <w:r w:rsidRPr="00A76165">
              <w:rPr>
                <w:rFonts w:ascii="標楷體" w:eastAsia="標楷體" w:hAnsi="標楷體" w:hint="eastAsia"/>
              </w:rPr>
              <w:t xml:space="preserve"> □</w:t>
            </w:r>
            <w:r w:rsidRPr="00A76165">
              <w:rPr>
                <w:rFonts w:ascii="標楷體" w:eastAsia="標楷體" w:hAnsi="標楷體"/>
              </w:rPr>
              <w:t>海洋教育</w:t>
            </w:r>
            <w:r w:rsidRPr="00A76165">
              <w:rPr>
                <w:rFonts w:ascii="標楷體" w:eastAsia="標楷體" w:hAnsi="標楷體" w:hint="eastAsia"/>
              </w:rPr>
              <w:t xml:space="preserve">   </w:t>
            </w:r>
            <w:r w:rsidR="002538A2" w:rsidRPr="00A76165">
              <w:rPr>
                <w:rFonts w:ascii="標楷體" w:eastAsia="標楷體" w:hAnsi="標楷體" w:hint="eastAsia"/>
              </w:rPr>
              <w:t>□</w:t>
            </w:r>
            <w:r w:rsidR="002538A2" w:rsidRPr="00A76165">
              <w:rPr>
                <w:rFonts w:ascii="標楷體" w:eastAsia="標楷體" w:hAnsi="標楷體"/>
              </w:rPr>
              <w:t>戶外教育</w:t>
            </w:r>
            <w:r w:rsidR="002538A2" w:rsidRPr="00A76165">
              <w:rPr>
                <w:rFonts w:ascii="標楷體" w:eastAsia="標楷體" w:hAnsi="標楷體" w:hint="eastAsia"/>
              </w:rPr>
              <w:t xml:space="preserve">  □</w:t>
            </w:r>
            <w:r w:rsidR="002538A2" w:rsidRPr="00A76165">
              <w:rPr>
                <w:rFonts w:ascii="標楷體" w:eastAsia="標楷體" w:hAnsi="標楷體"/>
              </w:rPr>
              <w:t>國際教育</w:t>
            </w:r>
            <w:r w:rsidR="002538A2" w:rsidRPr="00A76165">
              <w:rPr>
                <w:rFonts w:ascii="標楷體" w:eastAsia="標楷體" w:hAnsi="標楷體" w:hint="eastAsia"/>
              </w:rPr>
              <w:t xml:space="preserve">  </w:t>
            </w:r>
          </w:p>
          <w:p w:rsidR="003C10FD" w:rsidRPr="00A76165" w:rsidRDefault="003C10FD" w:rsidP="003C10FD">
            <w:pPr>
              <w:spacing w:line="276" w:lineRule="auto"/>
              <w:rPr>
                <w:rFonts w:ascii="標楷體" w:eastAsia="標楷體" w:hAnsi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>能源教育</w:t>
            </w:r>
            <w:r w:rsidRPr="00A76165">
              <w:rPr>
                <w:rFonts w:ascii="標楷體" w:eastAsia="標楷體" w:hAnsi="標楷體" w:hint="eastAsia"/>
              </w:rPr>
              <w:t xml:space="preserve">  □</w:t>
            </w:r>
            <w:r w:rsidRPr="00A76165">
              <w:rPr>
                <w:rFonts w:ascii="標楷體" w:eastAsia="標楷體" w:hAnsi="標楷體"/>
              </w:rPr>
              <w:t>安全</w:t>
            </w:r>
            <w:r w:rsidRPr="00A76165">
              <w:rPr>
                <w:rFonts w:ascii="標楷體" w:eastAsia="標楷體" w:hAnsi="標楷體" w:hint="eastAsia"/>
              </w:rPr>
              <w:t>教育  □</w:t>
            </w:r>
            <w:r w:rsidRPr="00A76165">
              <w:rPr>
                <w:rFonts w:ascii="標楷體" w:eastAsia="標楷體" w:hAnsi="標楷體"/>
              </w:rPr>
              <w:t>生涯規劃</w:t>
            </w:r>
            <w:r w:rsidRPr="00A76165">
              <w:rPr>
                <w:rFonts w:ascii="標楷體" w:eastAsia="標楷體" w:hAnsi="標楷體" w:hint="eastAsia"/>
              </w:rPr>
              <w:t xml:space="preserve">   </w:t>
            </w:r>
            <w:proofErr w:type="gramStart"/>
            <w:r w:rsidR="00FE4A39">
              <w:rPr>
                <w:rFonts w:ascii="標楷體" w:eastAsia="標楷體" w:hAnsi="標楷體" w:hint="eastAsia"/>
              </w:rPr>
              <w:t>█</w:t>
            </w:r>
            <w:proofErr w:type="gramEnd"/>
            <w:r w:rsidRPr="00A76165">
              <w:rPr>
                <w:rFonts w:ascii="標楷體" w:eastAsia="標楷體" w:hAnsi="標楷體"/>
              </w:rPr>
              <w:t>多元文化</w:t>
            </w:r>
            <w:r w:rsidRPr="00A76165">
              <w:rPr>
                <w:rFonts w:ascii="標楷體" w:eastAsia="標楷體" w:hAnsi="標楷體" w:hint="eastAsia"/>
              </w:rPr>
              <w:t xml:space="preserve">  </w:t>
            </w:r>
            <w:r w:rsidR="0005327F">
              <w:rPr>
                <w:rFonts w:ascii="標楷體" w:eastAsia="標楷體" w:hAnsi="標楷體" w:hint="eastAsia"/>
              </w:rPr>
              <w:t>█</w:t>
            </w:r>
            <w:r w:rsidRPr="00A76165">
              <w:rPr>
                <w:rFonts w:ascii="標楷體" w:eastAsia="標楷體" w:hAnsi="標楷體"/>
              </w:rPr>
              <w:t>閱讀素養</w:t>
            </w:r>
          </w:p>
          <w:p w:rsidR="003C10FD" w:rsidRPr="00A76165" w:rsidRDefault="003C10FD" w:rsidP="003C10FD">
            <w:pPr>
              <w:rPr>
                <w:rFonts w:ascii="標楷體" w:eastAsia="標楷體" w:hAnsi="標楷體" w:cs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>原住民族教育</w:t>
            </w:r>
            <w:r w:rsidRPr="00A76165">
              <w:rPr>
                <w:rFonts w:ascii="標楷體" w:eastAsia="標楷體" w:hAnsi="標楷體" w:hint="eastAsia"/>
              </w:rPr>
              <w:t xml:space="preserve">  □其他</w:t>
            </w:r>
            <w:r w:rsidRPr="00A76165">
              <w:rPr>
                <w:rFonts w:ascii="標楷體" w:eastAsia="標楷體" w:hAnsi="標楷體" w:hint="eastAsia"/>
                <w:u w:val="single"/>
              </w:rPr>
              <w:t xml:space="preserve">                     </w:t>
            </w:r>
          </w:p>
        </w:tc>
      </w:tr>
      <w:tr w:rsidR="003C10FD" w:rsidRPr="00D268EC" w:rsidTr="003219BE">
        <w:trPr>
          <w:gridAfter w:val="1"/>
          <w:wAfter w:w="7" w:type="dxa"/>
          <w:cantSplit/>
          <w:trHeight w:val="39"/>
          <w:jc w:val="center"/>
        </w:trPr>
        <w:tc>
          <w:tcPr>
            <w:tcW w:w="9670" w:type="dxa"/>
            <w:gridSpan w:val="6"/>
            <w:vAlign w:val="center"/>
          </w:tcPr>
          <w:p w:rsidR="003C10FD" w:rsidRPr="00D268EC" w:rsidRDefault="003C10FD" w:rsidP="003C10FD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t>教學內容</w:t>
            </w:r>
          </w:p>
        </w:tc>
      </w:tr>
      <w:tr w:rsidR="003C10FD" w:rsidRPr="00D268EC" w:rsidTr="00C4171B">
        <w:trPr>
          <w:gridAfter w:val="1"/>
          <w:wAfter w:w="7" w:type="dxa"/>
          <w:cantSplit/>
          <w:trHeight w:val="269"/>
          <w:jc w:val="center"/>
        </w:trPr>
        <w:tc>
          <w:tcPr>
            <w:tcW w:w="1252" w:type="dxa"/>
            <w:vAlign w:val="center"/>
          </w:tcPr>
          <w:p w:rsidR="003C10FD" w:rsidRPr="00D268EC" w:rsidRDefault="003C10FD" w:rsidP="003C10FD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主要單元</w:t>
            </w:r>
          </w:p>
        </w:tc>
        <w:tc>
          <w:tcPr>
            <w:tcW w:w="5406" w:type="dxa"/>
            <w:gridSpan w:val="3"/>
          </w:tcPr>
          <w:p w:rsidR="003C10FD" w:rsidRPr="00D268EC" w:rsidRDefault="003C10FD" w:rsidP="003C10FD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內容細項</w:t>
            </w:r>
          </w:p>
        </w:tc>
        <w:tc>
          <w:tcPr>
            <w:tcW w:w="752" w:type="dxa"/>
          </w:tcPr>
          <w:p w:rsidR="003C10FD" w:rsidRPr="00D268EC" w:rsidRDefault="003C10FD" w:rsidP="003C10FD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分配節數</w:t>
            </w:r>
          </w:p>
        </w:tc>
        <w:tc>
          <w:tcPr>
            <w:tcW w:w="2260" w:type="dxa"/>
          </w:tcPr>
          <w:p w:rsidR="009E5745" w:rsidRPr="00D268EC" w:rsidRDefault="003C10FD" w:rsidP="00F16354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備註</w:t>
            </w:r>
          </w:p>
        </w:tc>
      </w:tr>
      <w:tr w:rsidR="00F26AD2" w:rsidRPr="00D268EC" w:rsidTr="00E63385">
        <w:trPr>
          <w:gridAfter w:val="1"/>
          <w:wAfter w:w="7" w:type="dxa"/>
          <w:cantSplit/>
          <w:trHeight w:val="130"/>
          <w:jc w:val="center"/>
        </w:trPr>
        <w:tc>
          <w:tcPr>
            <w:tcW w:w="1252" w:type="dxa"/>
          </w:tcPr>
          <w:p w:rsidR="00F26AD2" w:rsidRPr="00F26AD2" w:rsidRDefault="00F26AD2" w:rsidP="0066421D">
            <w:pPr>
              <w:jc w:val="both"/>
              <w:rPr>
                <w:rFonts w:ascii="標楷體" w:eastAsia="標楷體" w:hAnsi="標楷體"/>
              </w:rPr>
            </w:pPr>
            <w:r w:rsidRPr="00F26AD2">
              <w:rPr>
                <w:rFonts w:ascii="標楷體" w:eastAsia="標楷體" w:hAnsi="標楷體" w:cs="新細明體" w:hint="eastAsia"/>
                <w:bCs/>
                <w:color w:val="333333"/>
                <w:kern w:val="0"/>
                <w:lang w:eastAsia="zh-HK"/>
              </w:rPr>
              <w:t>一</w:t>
            </w:r>
            <w:r w:rsidRPr="00F26AD2">
              <w:rPr>
                <w:rFonts w:ascii="標楷體" w:eastAsia="標楷體" w:hAnsi="標楷體" w:cs="新細明體" w:hint="eastAsia"/>
                <w:bCs/>
                <w:color w:val="333333"/>
                <w:kern w:val="0"/>
              </w:rPr>
              <w:t>、</w:t>
            </w:r>
            <w:r w:rsidRPr="00F26AD2">
              <w:rPr>
                <w:rFonts w:ascii="標楷體" w:eastAsia="標楷體" w:hAnsi="標楷體" w:hint="eastAsia"/>
                <w:color w:val="333333"/>
              </w:rPr>
              <w:t>餐飲</w:t>
            </w:r>
            <w:r w:rsidRPr="00F26AD2">
              <w:rPr>
                <w:rFonts w:ascii="標楷體" w:eastAsia="標楷體" w:hAnsi="標楷體"/>
                <w:color w:val="333333"/>
              </w:rPr>
              <w:t>文化</w:t>
            </w:r>
            <w:r w:rsidRPr="00F26AD2">
              <w:rPr>
                <w:rFonts w:ascii="標楷體" w:eastAsia="標楷體" w:hAnsi="標楷體" w:hint="eastAsia"/>
                <w:color w:val="333333"/>
                <w:lang w:eastAsia="zh-HK"/>
              </w:rPr>
              <w:t>的</w:t>
            </w:r>
            <w:r w:rsidRPr="00F26AD2">
              <w:rPr>
                <w:rFonts w:ascii="標楷體" w:eastAsia="標楷體" w:hAnsi="標楷體" w:hint="eastAsia"/>
                <w:color w:val="333333"/>
              </w:rPr>
              <w:t>內涵</w:t>
            </w:r>
          </w:p>
        </w:tc>
        <w:tc>
          <w:tcPr>
            <w:tcW w:w="5406" w:type="dxa"/>
            <w:gridSpan w:val="3"/>
            <w:vAlign w:val="center"/>
          </w:tcPr>
          <w:p w:rsidR="00F26AD2" w:rsidRPr="00F26AD2" w:rsidRDefault="00F26AD2" w:rsidP="001B23D5">
            <w:pPr>
              <w:pStyle w:val="Web"/>
              <w:shd w:val="clear" w:color="auto" w:fill="FFFFFF"/>
              <w:spacing w:before="0" w:beforeAutospacing="0" w:after="0" w:afterAutospacing="0"/>
              <w:ind w:leftChars="50" w:left="120"/>
              <w:jc w:val="both"/>
              <w:rPr>
                <w:rFonts w:ascii="標楷體" w:eastAsia="標楷體" w:hAnsi="標楷體"/>
                <w:color w:val="333333"/>
              </w:rPr>
            </w:pPr>
            <w:r w:rsidRPr="00F26AD2">
              <w:rPr>
                <w:rFonts w:ascii="標楷體" w:eastAsia="標楷體" w:hAnsi="標楷體"/>
                <w:color w:val="333333"/>
              </w:rPr>
              <w:t>1.</w:t>
            </w:r>
            <w:r w:rsidRPr="00F26AD2">
              <w:rPr>
                <w:rFonts w:ascii="標楷體" w:eastAsia="標楷體" w:hAnsi="標楷體" w:hint="eastAsia"/>
                <w:color w:val="333333"/>
              </w:rPr>
              <w:t>什麼是餐飲</w:t>
            </w:r>
            <w:r w:rsidRPr="00F26AD2">
              <w:rPr>
                <w:rFonts w:ascii="標楷體" w:eastAsia="標楷體" w:hAnsi="標楷體"/>
                <w:color w:val="333333"/>
              </w:rPr>
              <w:t>文化</w:t>
            </w:r>
            <w:r w:rsidRPr="00F26AD2">
              <w:rPr>
                <w:rFonts w:ascii="標楷體" w:eastAsia="標楷體" w:hAnsi="標楷體" w:hint="eastAsia"/>
                <w:color w:val="333333"/>
              </w:rPr>
              <w:t>？</w:t>
            </w:r>
          </w:p>
          <w:p w:rsidR="00F26AD2" w:rsidRPr="00F26AD2" w:rsidRDefault="00F26AD2" w:rsidP="001B23D5">
            <w:pPr>
              <w:pStyle w:val="Web"/>
              <w:shd w:val="clear" w:color="auto" w:fill="FFFFFF"/>
              <w:spacing w:before="0" w:beforeAutospacing="0" w:after="0" w:afterAutospacing="0"/>
              <w:ind w:leftChars="50" w:left="120"/>
              <w:jc w:val="both"/>
              <w:rPr>
                <w:rFonts w:ascii="標楷體" w:eastAsia="標楷體" w:hAnsi="標楷體"/>
                <w:color w:val="333333"/>
              </w:rPr>
            </w:pPr>
            <w:r w:rsidRPr="00F26AD2">
              <w:rPr>
                <w:rFonts w:ascii="標楷體" w:eastAsia="標楷體" w:hAnsi="標楷體"/>
                <w:color w:val="333333"/>
              </w:rPr>
              <w:t>2.</w:t>
            </w:r>
            <w:r w:rsidRPr="00F26AD2">
              <w:rPr>
                <w:rFonts w:ascii="標楷體" w:eastAsia="標楷體" w:hAnsi="標楷體" w:hint="eastAsia"/>
                <w:color w:val="333333"/>
              </w:rPr>
              <w:t>餐飲文化</w:t>
            </w:r>
            <w:r w:rsidRPr="00F26AD2">
              <w:rPr>
                <w:rFonts w:ascii="標楷體" w:eastAsia="標楷體" w:hAnsi="標楷體"/>
                <w:color w:val="333333"/>
              </w:rPr>
              <w:t>的</w:t>
            </w:r>
            <w:r w:rsidRPr="00F26AD2">
              <w:rPr>
                <w:rFonts w:ascii="標楷體" w:eastAsia="標楷體" w:hAnsi="標楷體" w:hint="eastAsia"/>
                <w:color w:val="333333"/>
              </w:rPr>
              <w:t>內容。</w:t>
            </w:r>
          </w:p>
          <w:p w:rsidR="00F26AD2" w:rsidRPr="00F26AD2" w:rsidRDefault="00F26AD2" w:rsidP="001B23D5">
            <w:pPr>
              <w:pStyle w:val="Web"/>
              <w:shd w:val="clear" w:color="auto" w:fill="FFFFFF"/>
              <w:spacing w:before="0" w:beforeAutospacing="0" w:after="0" w:afterAutospacing="0"/>
              <w:ind w:leftChars="50" w:left="120"/>
              <w:jc w:val="both"/>
              <w:rPr>
                <w:rFonts w:ascii="標楷體" w:eastAsia="標楷體" w:hAnsi="標楷體"/>
                <w:color w:val="333333"/>
              </w:rPr>
            </w:pPr>
            <w:r w:rsidRPr="00F26AD2">
              <w:rPr>
                <w:rFonts w:ascii="標楷體" w:eastAsia="標楷體" w:hAnsi="標楷體" w:hint="eastAsia"/>
                <w:color w:val="333333"/>
              </w:rPr>
              <w:t>3.餐飲文化的作用。</w:t>
            </w:r>
          </w:p>
        </w:tc>
        <w:tc>
          <w:tcPr>
            <w:tcW w:w="752" w:type="dxa"/>
            <w:vAlign w:val="center"/>
          </w:tcPr>
          <w:p w:rsidR="00F26AD2" w:rsidRPr="00F26AD2" w:rsidRDefault="00F26AD2" w:rsidP="001B23D5">
            <w:pPr>
              <w:jc w:val="center"/>
              <w:rPr>
                <w:rFonts w:ascii="標楷體" w:eastAsia="標楷體" w:hAnsi="標楷體"/>
              </w:rPr>
            </w:pPr>
            <w:r w:rsidRPr="00F26AD2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260" w:type="dxa"/>
          </w:tcPr>
          <w:p w:rsidR="00F26AD2" w:rsidRPr="00F26AD2" w:rsidRDefault="00593F7F" w:rsidP="00E63385">
            <w:pPr>
              <w:jc w:val="both"/>
              <w:rPr>
                <w:rFonts w:ascii="標楷體" w:eastAsia="標楷體" w:hAnsi="標楷體" w:cs="標楷體"/>
              </w:rPr>
            </w:pPr>
            <w:r w:rsidRPr="00593F7F">
              <w:rPr>
                <w:rFonts w:ascii="標楷體" w:eastAsia="標楷體" w:hAnsi="標楷體" w:cs="標楷體" w:hint="eastAsia"/>
                <w:bdr w:val="single" w:sz="4" w:space="0" w:color="auto"/>
              </w:rPr>
              <w:t>第一學年第二學期</w:t>
            </w:r>
          </w:p>
        </w:tc>
      </w:tr>
      <w:tr w:rsidR="00F26AD2" w:rsidRPr="00D268EC" w:rsidTr="0066421D">
        <w:trPr>
          <w:gridAfter w:val="1"/>
          <w:wAfter w:w="7" w:type="dxa"/>
          <w:cantSplit/>
          <w:trHeight w:val="1609"/>
          <w:jc w:val="center"/>
        </w:trPr>
        <w:tc>
          <w:tcPr>
            <w:tcW w:w="1252" w:type="dxa"/>
          </w:tcPr>
          <w:p w:rsidR="00F26AD2" w:rsidRPr="00F26AD2" w:rsidRDefault="00F26AD2" w:rsidP="0066421D">
            <w:pPr>
              <w:jc w:val="both"/>
              <w:rPr>
                <w:rFonts w:ascii="標楷體" w:eastAsia="標楷體" w:hAnsi="標楷體" w:cs="新細明體"/>
                <w:color w:val="333333"/>
                <w:kern w:val="0"/>
              </w:rPr>
            </w:pPr>
            <w:r w:rsidRPr="00F26AD2">
              <w:rPr>
                <w:rFonts w:ascii="標楷體" w:eastAsia="標楷體" w:hAnsi="標楷體" w:cs="新細明體" w:hint="eastAsia"/>
                <w:bCs/>
                <w:color w:val="333333"/>
                <w:kern w:val="0"/>
                <w:lang w:eastAsia="zh-HK"/>
              </w:rPr>
              <w:t>二、</w:t>
            </w:r>
            <w:r w:rsidRPr="00F26AD2">
              <w:rPr>
                <w:rFonts w:ascii="標楷體" w:eastAsia="標楷體" w:hAnsi="標楷體" w:cs="新細明體" w:hint="eastAsia"/>
                <w:color w:val="333333"/>
                <w:kern w:val="0"/>
              </w:rPr>
              <w:t>台灣餐飲</w:t>
            </w:r>
            <w:r w:rsidRPr="00F26AD2">
              <w:rPr>
                <w:rFonts w:ascii="標楷體" w:eastAsia="標楷體" w:hAnsi="標楷體" w:cs="新細明體"/>
                <w:color w:val="333333"/>
                <w:kern w:val="0"/>
              </w:rPr>
              <w:t>文化</w:t>
            </w:r>
            <w:r w:rsidRPr="00F26AD2">
              <w:rPr>
                <w:rFonts w:ascii="標楷體" w:eastAsia="標楷體" w:hAnsi="標楷體" w:cs="新細明體" w:hint="eastAsia"/>
                <w:color w:val="333333"/>
                <w:kern w:val="0"/>
              </w:rPr>
              <w:t xml:space="preserve">的特色 </w:t>
            </w:r>
          </w:p>
        </w:tc>
        <w:tc>
          <w:tcPr>
            <w:tcW w:w="5406" w:type="dxa"/>
            <w:gridSpan w:val="3"/>
          </w:tcPr>
          <w:p w:rsidR="00F26AD2" w:rsidRPr="00F26AD2" w:rsidRDefault="00F26AD2" w:rsidP="0066421D">
            <w:pPr>
              <w:widowControl/>
              <w:shd w:val="clear" w:color="auto" w:fill="FFFFFF"/>
              <w:ind w:leftChars="50" w:left="120"/>
              <w:jc w:val="both"/>
              <w:rPr>
                <w:rFonts w:ascii="標楷體" w:eastAsia="標楷體" w:hAnsi="標楷體" w:cs="新細明體"/>
                <w:color w:val="333333"/>
                <w:kern w:val="0"/>
              </w:rPr>
            </w:pPr>
            <w:r w:rsidRPr="00F26AD2">
              <w:rPr>
                <w:rFonts w:ascii="標楷體" w:eastAsia="標楷體" w:hAnsi="標楷體" w:cs="新細明體"/>
                <w:color w:val="333333"/>
                <w:kern w:val="0"/>
              </w:rPr>
              <w:t>1.</w:t>
            </w:r>
            <w:r w:rsidRPr="00F26AD2">
              <w:rPr>
                <w:rFonts w:ascii="標楷體" w:eastAsia="標楷體" w:hAnsi="標楷體" w:cs="新細明體" w:hint="eastAsia"/>
                <w:color w:val="333333"/>
                <w:kern w:val="0"/>
              </w:rPr>
              <w:t>閩南人</w:t>
            </w:r>
            <w:r w:rsidRPr="00F26AD2">
              <w:rPr>
                <w:rFonts w:ascii="標楷體" w:eastAsia="標楷體" w:hAnsi="標楷體" w:cs="新細明體" w:hint="eastAsia"/>
                <w:color w:val="333333"/>
                <w:kern w:val="0"/>
                <w:lang w:eastAsia="zh-HK"/>
              </w:rPr>
              <w:t>的</w:t>
            </w:r>
            <w:r w:rsidRPr="00F26AD2">
              <w:rPr>
                <w:rFonts w:ascii="標楷體" w:eastAsia="標楷體" w:hAnsi="標楷體" w:cs="新細明體" w:hint="eastAsia"/>
                <w:color w:val="333333"/>
                <w:kern w:val="0"/>
              </w:rPr>
              <w:t>餐飲</w:t>
            </w:r>
            <w:r w:rsidRPr="00F26AD2">
              <w:rPr>
                <w:rFonts w:ascii="標楷體" w:eastAsia="標楷體" w:hAnsi="標楷體" w:cs="新細明體" w:hint="eastAsia"/>
                <w:color w:val="333333"/>
                <w:kern w:val="0"/>
                <w:lang w:eastAsia="zh-HK"/>
              </w:rPr>
              <w:t>文化</w:t>
            </w:r>
            <w:r w:rsidRPr="00F26AD2">
              <w:rPr>
                <w:rFonts w:ascii="標楷體" w:eastAsia="標楷體" w:hAnsi="標楷體" w:cs="新細明體" w:hint="eastAsia"/>
                <w:color w:val="333333"/>
                <w:kern w:val="0"/>
              </w:rPr>
              <w:t>特色介紹。</w:t>
            </w:r>
          </w:p>
          <w:p w:rsidR="00F26AD2" w:rsidRPr="00F26AD2" w:rsidRDefault="00F26AD2" w:rsidP="0066421D">
            <w:pPr>
              <w:widowControl/>
              <w:shd w:val="clear" w:color="auto" w:fill="FFFFFF"/>
              <w:ind w:leftChars="50" w:left="120"/>
              <w:jc w:val="both"/>
              <w:rPr>
                <w:rFonts w:ascii="標楷體" w:eastAsia="標楷體" w:hAnsi="標楷體" w:cs="新細明體"/>
                <w:color w:val="333333"/>
                <w:kern w:val="0"/>
                <w:lang w:eastAsia="zh-HK"/>
              </w:rPr>
            </w:pPr>
            <w:r w:rsidRPr="00F26AD2">
              <w:rPr>
                <w:rFonts w:ascii="標楷體" w:eastAsia="標楷體" w:hAnsi="標楷體" w:cs="新細明體" w:hint="eastAsia"/>
                <w:color w:val="333333"/>
                <w:kern w:val="0"/>
              </w:rPr>
              <w:t>2.客家人的餐飲文化特色介紹。</w:t>
            </w:r>
          </w:p>
          <w:p w:rsidR="00F26AD2" w:rsidRPr="00F26AD2" w:rsidRDefault="00F26AD2" w:rsidP="0066421D">
            <w:pPr>
              <w:widowControl/>
              <w:shd w:val="clear" w:color="auto" w:fill="FFFFFF"/>
              <w:ind w:leftChars="50" w:left="120"/>
              <w:jc w:val="both"/>
              <w:rPr>
                <w:rFonts w:ascii="標楷體" w:eastAsia="標楷體" w:hAnsi="標楷體" w:cs="新細明體"/>
                <w:color w:val="333333"/>
                <w:kern w:val="0"/>
                <w:lang w:eastAsia="zh-HK"/>
              </w:rPr>
            </w:pPr>
            <w:r w:rsidRPr="00F26AD2">
              <w:rPr>
                <w:rFonts w:ascii="標楷體" w:eastAsia="標楷體" w:hAnsi="標楷體" w:cs="新細明體" w:hint="eastAsia"/>
                <w:color w:val="333333"/>
                <w:kern w:val="0"/>
                <w:lang w:eastAsia="zh-HK"/>
              </w:rPr>
              <w:t>3.</w:t>
            </w:r>
            <w:r w:rsidRPr="00F26AD2">
              <w:rPr>
                <w:rFonts w:ascii="標楷體" w:eastAsia="標楷體" w:hAnsi="標楷體" w:cs="新細明體" w:hint="eastAsia"/>
                <w:color w:val="333333"/>
                <w:kern w:val="0"/>
              </w:rPr>
              <w:t>台灣</w:t>
            </w:r>
            <w:r w:rsidRPr="00F26AD2">
              <w:rPr>
                <w:rFonts w:ascii="標楷體" w:eastAsia="標楷體" w:hAnsi="標楷體"/>
              </w:rPr>
              <w:t>原住</w:t>
            </w:r>
            <w:r w:rsidRPr="00F26AD2">
              <w:rPr>
                <w:rFonts w:ascii="標楷體" w:eastAsia="標楷體" w:hAnsi="標楷體" w:hint="eastAsia"/>
                <w:lang w:eastAsia="zh-HK"/>
              </w:rPr>
              <w:t>民的餐飲文化特色介紹。</w:t>
            </w:r>
          </w:p>
          <w:p w:rsidR="0066421D" w:rsidRPr="00F26AD2" w:rsidRDefault="00F26AD2" w:rsidP="0066421D">
            <w:pPr>
              <w:widowControl/>
              <w:shd w:val="clear" w:color="auto" w:fill="FFFFFF"/>
              <w:ind w:leftChars="50" w:left="120"/>
              <w:jc w:val="both"/>
              <w:rPr>
                <w:rFonts w:ascii="標楷體" w:eastAsia="標楷體" w:hAnsi="標楷體" w:cs="Microsoft JhengHei UI"/>
              </w:rPr>
            </w:pPr>
            <w:r w:rsidRPr="00F26AD2">
              <w:rPr>
                <w:rFonts w:ascii="標楷體" w:eastAsia="標楷體" w:hAnsi="標楷體" w:cs="新細明體" w:hint="eastAsia"/>
                <w:color w:val="333333"/>
                <w:kern w:val="0"/>
                <w:lang w:eastAsia="zh-HK"/>
              </w:rPr>
              <w:t>4.</w:t>
            </w:r>
            <w:r w:rsidRPr="00F26AD2">
              <w:rPr>
                <w:rFonts w:ascii="標楷體" w:eastAsia="標楷體" w:hAnsi="標楷體" w:cs="新細明體" w:hint="eastAsia"/>
                <w:color w:val="333333"/>
                <w:kern w:val="0"/>
              </w:rPr>
              <w:t>台灣</w:t>
            </w:r>
            <w:r w:rsidRPr="00F26AD2">
              <w:rPr>
                <w:rFonts w:ascii="標楷體" w:eastAsia="標楷體" w:hAnsi="標楷體" w:cs="新細明體" w:hint="eastAsia"/>
                <w:color w:val="333333"/>
                <w:kern w:val="0"/>
                <w:lang w:eastAsia="zh-HK"/>
              </w:rPr>
              <w:t>新住民的餐飲文化特色介紹。</w:t>
            </w:r>
          </w:p>
        </w:tc>
        <w:tc>
          <w:tcPr>
            <w:tcW w:w="752" w:type="dxa"/>
            <w:vAlign w:val="center"/>
          </w:tcPr>
          <w:p w:rsidR="00F26AD2" w:rsidRPr="00F26AD2" w:rsidRDefault="00F26AD2" w:rsidP="001B23D5">
            <w:pPr>
              <w:jc w:val="center"/>
              <w:rPr>
                <w:rFonts w:ascii="標楷體" w:eastAsia="標楷體" w:hAnsi="標楷體"/>
              </w:rPr>
            </w:pPr>
            <w:r w:rsidRPr="00F26AD2"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2260" w:type="dxa"/>
            <w:vAlign w:val="center"/>
          </w:tcPr>
          <w:p w:rsidR="00F26AD2" w:rsidRPr="00F26AD2" w:rsidRDefault="00F26AD2" w:rsidP="001B23D5">
            <w:pPr>
              <w:rPr>
                <w:rFonts w:ascii="標楷體" w:eastAsia="標楷體" w:hAnsi="標楷體"/>
              </w:rPr>
            </w:pPr>
            <w:r w:rsidRPr="00F26AD2">
              <w:rPr>
                <w:rFonts w:ascii="標楷體" w:eastAsia="標楷體" w:hAnsi="標楷體" w:hint="eastAsia"/>
              </w:rPr>
              <w:t>1.台灣新住民主要來自中國大陸、港澳地區以及越南、印度尼西亞、泰國、菲律賓等東協國家。</w:t>
            </w:r>
          </w:p>
        </w:tc>
      </w:tr>
      <w:tr w:rsidR="00F26AD2" w:rsidRPr="00D268EC" w:rsidTr="0066421D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  <w:vAlign w:val="center"/>
          </w:tcPr>
          <w:p w:rsidR="00F26AD2" w:rsidRPr="00593F7F" w:rsidRDefault="00F26AD2" w:rsidP="001B23D5">
            <w:pPr>
              <w:rPr>
                <w:rFonts w:ascii="標楷體" w:eastAsia="標楷體" w:hAnsi="標楷體" w:cs="新細明體"/>
                <w:color w:val="333333"/>
                <w:kern w:val="0"/>
              </w:rPr>
            </w:pPr>
            <w:r w:rsidRPr="00F26AD2">
              <w:rPr>
                <w:rFonts w:ascii="標楷體" w:eastAsia="標楷體" w:hAnsi="標楷體" w:cs="新細明體" w:hint="eastAsia"/>
                <w:bCs/>
                <w:color w:val="333333"/>
                <w:kern w:val="0"/>
                <w:lang w:eastAsia="zh-HK"/>
              </w:rPr>
              <w:t>三、</w:t>
            </w:r>
            <w:r w:rsidRPr="00F26AD2">
              <w:rPr>
                <w:rFonts w:ascii="標楷體" w:eastAsia="標楷體" w:hAnsi="標楷體" w:cs="新細明體" w:hint="eastAsia"/>
                <w:color w:val="333333"/>
                <w:kern w:val="0"/>
              </w:rPr>
              <w:t xml:space="preserve">中國餐飲文化的特色    </w:t>
            </w:r>
          </w:p>
        </w:tc>
        <w:tc>
          <w:tcPr>
            <w:tcW w:w="5406" w:type="dxa"/>
            <w:gridSpan w:val="3"/>
          </w:tcPr>
          <w:p w:rsidR="00F26AD2" w:rsidRPr="00F26AD2" w:rsidRDefault="00F26AD2" w:rsidP="0066421D">
            <w:pPr>
              <w:widowControl/>
              <w:shd w:val="clear" w:color="auto" w:fill="FFFFFF"/>
              <w:ind w:leftChars="50" w:left="120"/>
              <w:jc w:val="both"/>
              <w:rPr>
                <w:rFonts w:ascii="標楷體" w:eastAsia="標楷體" w:hAnsi="標楷體" w:cs="新細明體"/>
                <w:color w:val="333333"/>
                <w:kern w:val="0"/>
              </w:rPr>
            </w:pPr>
            <w:r w:rsidRPr="00F26AD2">
              <w:rPr>
                <w:rFonts w:ascii="標楷體" w:eastAsia="標楷體" w:hAnsi="標楷體" w:cs="新細明體"/>
                <w:color w:val="333333"/>
                <w:kern w:val="0"/>
              </w:rPr>
              <w:t>1.</w:t>
            </w:r>
            <w:r w:rsidRPr="00F26AD2">
              <w:rPr>
                <w:rFonts w:ascii="標楷體" w:eastAsia="標楷體" w:hAnsi="標楷體" w:cs="新細明體" w:hint="eastAsia"/>
                <w:color w:val="333333"/>
                <w:kern w:val="0"/>
              </w:rPr>
              <w:t>中國文化八大菜系介紹</w:t>
            </w:r>
            <w:proofErr w:type="gramStart"/>
            <w:r w:rsidRPr="00F26AD2">
              <w:rPr>
                <w:rFonts w:ascii="標楷體" w:eastAsia="標楷體" w:hAnsi="標楷體" w:cs="新細明體" w:hint="eastAsia"/>
                <w:color w:val="333333"/>
                <w:kern w:val="0"/>
              </w:rPr>
              <w:t>（</w:t>
            </w:r>
            <w:proofErr w:type="gramEnd"/>
            <w:r w:rsidRPr="00F26AD2">
              <w:rPr>
                <w:rFonts w:ascii="標楷體" w:eastAsia="標楷體" w:hAnsi="標楷體" w:cs="新細明體" w:hint="eastAsia"/>
                <w:color w:val="333333"/>
                <w:kern w:val="0"/>
              </w:rPr>
              <w:t>浙菜、蘇</w:t>
            </w:r>
          </w:p>
          <w:p w:rsidR="00F26AD2" w:rsidRPr="00F26AD2" w:rsidRDefault="00F26AD2" w:rsidP="0066421D">
            <w:pPr>
              <w:widowControl/>
              <w:shd w:val="clear" w:color="auto" w:fill="FFFFFF"/>
              <w:ind w:leftChars="50" w:left="120"/>
              <w:jc w:val="both"/>
              <w:rPr>
                <w:rFonts w:ascii="標楷體" w:eastAsia="標楷體" w:hAnsi="標楷體" w:cs="新細明體"/>
                <w:color w:val="333333"/>
                <w:kern w:val="0"/>
              </w:rPr>
            </w:pPr>
            <w:r w:rsidRPr="00F26AD2">
              <w:rPr>
                <w:rFonts w:ascii="標楷體" w:eastAsia="標楷體" w:hAnsi="標楷體" w:cs="新細明體" w:hint="eastAsia"/>
                <w:color w:val="333333"/>
                <w:kern w:val="0"/>
              </w:rPr>
              <w:t xml:space="preserve">  菜、湘菜、川菜、</w:t>
            </w:r>
            <w:proofErr w:type="gramStart"/>
            <w:r w:rsidRPr="00F26AD2">
              <w:rPr>
                <w:rFonts w:ascii="標楷體" w:eastAsia="標楷體" w:hAnsi="標楷體" w:cs="新細明體" w:hint="eastAsia"/>
                <w:color w:val="333333"/>
                <w:kern w:val="0"/>
              </w:rPr>
              <w:t>閩菜</w:t>
            </w:r>
            <w:proofErr w:type="gramEnd"/>
            <w:r w:rsidRPr="00F26AD2">
              <w:rPr>
                <w:rFonts w:ascii="標楷體" w:eastAsia="標楷體" w:hAnsi="標楷體" w:cs="新細明體" w:hint="eastAsia"/>
                <w:color w:val="333333"/>
                <w:kern w:val="0"/>
              </w:rPr>
              <w:t>、粵菜、徽</w:t>
            </w:r>
          </w:p>
          <w:p w:rsidR="00F26AD2" w:rsidRPr="00F26AD2" w:rsidRDefault="00F26AD2" w:rsidP="0066421D">
            <w:pPr>
              <w:widowControl/>
              <w:shd w:val="clear" w:color="auto" w:fill="FFFFFF"/>
              <w:ind w:leftChars="50" w:left="120"/>
              <w:jc w:val="both"/>
              <w:rPr>
                <w:rFonts w:ascii="標楷體" w:eastAsia="標楷體" w:hAnsi="標楷體" w:cs="新細明體"/>
                <w:color w:val="333333"/>
                <w:kern w:val="0"/>
              </w:rPr>
            </w:pPr>
            <w:r w:rsidRPr="00F26AD2">
              <w:rPr>
                <w:rFonts w:ascii="標楷體" w:eastAsia="標楷體" w:hAnsi="標楷體" w:cs="新細明體" w:hint="eastAsia"/>
                <w:color w:val="333333"/>
                <w:kern w:val="0"/>
              </w:rPr>
              <w:t xml:space="preserve">  菜、魯菜</w:t>
            </w:r>
            <w:proofErr w:type="gramStart"/>
            <w:r w:rsidRPr="00F26AD2">
              <w:rPr>
                <w:rFonts w:ascii="標楷體" w:eastAsia="標楷體" w:hAnsi="標楷體" w:cs="新細明體" w:hint="eastAsia"/>
                <w:color w:val="333333"/>
                <w:kern w:val="0"/>
              </w:rPr>
              <w:t>）</w:t>
            </w:r>
            <w:proofErr w:type="gramEnd"/>
            <w:r w:rsidRPr="00F26AD2">
              <w:rPr>
                <w:rFonts w:ascii="標楷體" w:eastAsia="標楷體" w:hAnsi="標楷體" w:cs="新細明體" w:hint="eastAsia"/>
                <w:color w:val="333333"/>
                <w:kern w:val="0"/>
              </w:rPr>
              <w:t>。</w:t>
            </w:r>
          </w:p>
        </w:tc>
        <w:tc>
          <w:tcPr>
            <w:tcW w:w="752" w:type="dxa"/>
            <w:vAlign w:val="center"/>
          </w:tcPr>
          <w:p w:rsidR="00F26AD2" w:rsidRPr="00F26AD2" w:rsidRDefault="00F26AD2" w:rsidP="001B23D5">
            <w:pPr>
              <w:rPr>
                <w:rFonts w:ascii="標楷體" w:eastAsia="標楷體" w:hAnsi="標楷體"/>
              </w:rPr>
            </w:pPr>
            <w:r w:rsidRPr="00F26AD2">
              <w:rPr>
                <w:rFonts w:ascii="標楷體" w:eastAsia="標楷體" w:hAnsi="標楷體" w:hint="eastAsia"/>
              </w:rPr>
              <w:t xml:space="preserve">  6</w:t>
            </w:r>
          </w:p>
        </w:tc>
        <w:tc>
          <w:tcPr>
            <w:tcW w:w="2260" w:type="dxa"/>
            <w:vAlign w:val="center"/>
          </w:tcPr>
          <w:p w:rsidR="00F26AD2" w:rsidRPr="00F26AD2" w:rsidRDefault="00F26AD2" w:rsidP="001B23D5">
            <w:pPr>
              <w:rPr>
                <w:rFonts w:ascii="標楷體" w:eastAsia="標楷體" w:hAnsi="標楷體"/>
              </w:rPr>
            </w:pPr>
          </w:p>
        </w:tc>
      </w:tr>
      <w:tr w:rsidR="00F26AD2" w:rsidRPr="00D268EC" w:rsidTr="00846FCD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  <w:vAlign w:val="center"/>
          </w:tcPr>
          <w:p w:rsidR="00F26AD2" w:rsidRPr="00F26AD2" w:rsidRDefault="002A1719" w:rsidP="002A1719">
            <w:pPr>
              <w:rPr>
                <w:rFonts w:ascii="標楷體" w:eastAsia="標楷體" w:hAnsi="標楷體" w:cs="新細明體"/>
                <w:bCs/>
                <w:color w:val="333333"/>
                <w:kern w:val="0"/>
              </w:rPr>
            </w:pPr>
            <w:r>
              <w:rPr>
                <w:rFonts w:ascii="標楷體" w:eastAsia="標楷體" w:hAnsi="標楷體" w:cs="新細明體" w:hint="eastAsia"/>
                <w:bCs/>
                <w:color w:val="333333"/>
                <w:kern w:val="0"/>
              </w:rPr>
              <w:lastRenderedPageBreak/>
              <w:t>四、東亞</w:t>
            </w:r>
            <w:r w:rsidR="00F26AD2" w:rsidRPr="00F26AD2">
              <w:rPr>
                <w:rFonts w:ascii="標楷體" w:eastAsia="標楷體" w:hAnsi="標楷體" w:cs="新細明體" w:hint="eastAsia"/>
                <w:bCs/>
                <w:color w:val="333333"/>
                <w:kern w:val="0"/>
              </w:rPr>
              <w:t>餐飲文化的</w:t>
            </w:r>
            <w:r w:rsidR="009D137B" w:rsidRPr="009D137B">
              <w:rPr>
                <w:rFonts w:ascii="標楷體" w:eastAsia="標楷體" w:hAnsi="標楷體" w:cs="新細明體" w:hint="eastAsia"/>
                <w:bCs/>
                <w:color w:val="333333"/>
                <w:kern w:val="0"/>
              </w:rPr>
              <w:t>特</w:t>
            </w:r>
            <w:r w:rsidR="00F26AD2" w:rsidRPr="00F26AD2">
              <w:rPr>
                <w:rFonts w:ascii="標楷體" w:eastAsia="標楷體" w:hAnsi="標楷體" w:cs="新細明體" w:hint="eastAsia"/>
                <w:bCs/>
                <w:color w:val="333333"/>
                <w:kern w:val="0"/>
              </w:rPr>
              <w:t xml:space="preserve">色 </w:t>
            </w:r>
          </w:p>
        </w:tc>
        <w:tc>
          <w:tcPr>
            <w:tcW w:w="5406" w:type="dxa"/>
            <w:gridSpan w:val="3"/>
          </w:tcPr>
          <w:p w:rsidR="00F26AD2" w:rsidRPr="00F26AD2" w:rsidRDefault="00F26AD2" w:rsidP="00846FCD">
            <w:pPr>
              <w:widowControl/>
              <w:shd w:val="clear" w:color="auto" w:fill="FFFFFF"/>
              <w:ind w:leftChars="50" w:left="120"/>
              <w:jc w:val="both"/>
              <w:rPr>
                <w:rFonts w:ascii="標楷體" w:eastAsia="標楷體" w:hAnsi="標楷體" w:cs="新細明體"/>
                <w:color w:val="333333"/>
                <w:kern w:val="0"/>
                <w:lang w:eastAsia="zh-HK"/>
              </w:rPr>
            </w:pPr>
            <w:r w:rsidRPr="00F26AD2">
              <w:rPr>
                <w:rFonts w:ascii="標楷體" w:eastAsia="標楷體" w:hAnsi="標楷體" w:cs="新細明體"/>
                <w:color w:val="333333"/>
                <w:kern w:val="0"/>
              </w:rPr>
              <w:t>1.</w:t>
            </w:r>
            <w:r w:rsidRPr="00F26AD2">
              <w:rPr>
                <w:rFonts w:ascii="標楷體" w:eastAsia="標楷體" w:hAnsi="標楷體" w:hint="eastAsia"/>
                <w:lang w:eastAsia="zh-HK"/>
              </w:rPr>
              <w:t>日本的餐飲文化特色介紹。</w:t>
            </w:r>
          </w:p>
          <w:p w:rsidR="00F26AD2" w:rsidRPr="00F26AD2" w:rsidRDefault="00F26AD2" w:rsidP="00846FCD">
            <w:pPr>
              <w:widowControl/>
              <w:shd w:val="clear" w:color="auto" w:fill="FFFFFF"/>
              <w:ind w:leftChars="50" w:left="120"/>
              <w:jc w:val="both"/>
              <w:rPr>
                <w:rFonts w:ascii="標楷體" w:eastAsia="標楷體" w:hAnsi="標楷體" w:cs="新細明體"/>
                <w:color w:val="333333"/>
                <w:kern w:val="0"/>
              </w:rPr>
            </w:pPr>
            <w:r w:rsidRPr="00F26AD2">
              <w:rPr>
                <w:rFonts w:ascii="標楷體" w:eastAsia="標楷體" w:hAnsi="標楷體" w:cs="新細明體"/>
                <w:color w:val="333333"/>
                <w:kern w:val="0"/>
              </w:rPr>
              <w:t>2.</w:t>
            </w:r>
            <w:r w:rsidRPr="00F26AD2">
              <w:rPr>
                <w:rFonts w:ascii="標楷體" w:eastAsia="標楷體" w:hAnsi="標楷體" w:hint="eastAsia"/>
                <w:lang w:eastAsia="zh-HK"/>
              </w:rPr>
              <w:t>韓國的餐飲文化特色介紹。</w:t>
            </w:r>
          </w:p>
        </w:tc>
        <w:tc>
          <w:tcPr>
            <w:tcW w:w="752" w:type="dxa"/>
            <w:vAlign w:val="center"/>
          </w:tcPr>
          <w:p w:rsidR="00F26AD2" w:rsidRPr="00F26AD2" w:rsidRDefault="00F26AD2" w:rsidP="001B23D5">
            <w:pPr>
              <w:ind w:firstLineChars="100" w:firstLine="240"/>
              <w:rPr>
                <w:rFonts w:ascii="標楷體" w:eastAsia="標楷體" w:hAnsi="標楷體"/>
              </w:rPr>
            </w:pPr>
            <w:r w:rsidRPr="00F26AD2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2260" w:type="dxa"/>
            <w:vAlign w:val="center"/>
          </w:tcPr>
          <w:p w:rsidR="00F26AD2" w:rsidRPr="00F26AD2" w:rsidRDefault="00F26AD2" w:rsidP="001B23D5">
            <w:pPr>
              <w:rPr>
                <w:rFonts w:ascii="標楷體" w:eastAsia="標楷體" w:hAnsi="標楷體"/>
              </w:rPr>
            </w:pPr>
          </w:p>
        </w:tc>
      </w:tr>
      <w:tr w:rsidR="00F26AD2" w:rsidRPr="00D268EC" w:rsidTr="00AB2EFC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  <w:vAlign w:val="center"/>
          </w:tcPr>
          <w:p w:rsidR="00F26AD2" w:rsidRPr="00F26AD2" w:rsidRDefault="002A1719" w:rsidP="009D137B">
            <w:pPr>
              <w:rPr>
                <w:rFonts w:ascii="標楷體" w:eastAsia="標楷體" w:hAnsi="標楷體" w:cs="新細明體"/>
                <w:bCs/>
                <w:color w:val="333333"/>
                <w:kern w:val="0"/>
              </w:rPr>
            </w:pPr>
            <w:r>
              <w:rPr>
                <w:rFonts w:ascii="標楷體" w:eastAsia="標楷體" w:hAnsi="標楷體" w:cs="新細明體" w:hint="eastAsia"/>
                <w:bCs/>
                <w:color w:val="333333"/>
                <w:kern w:val="0"/>
              </w:rPr>
              <w:t>五、歐美</w:t>
            </w:r>
            <w:r w:rsidR="00F26AD2" w:rsidRPr="00F26AD2">
              <w:rPr>
                <w:rFonts w:ascii="標楷體" w:eastAsia="標楷體" w:hAnsi="標楷體" w:cs="新細明體" w:hint="eastAsia"/>
                <w:bCs/>
                <w:color w:val="333333"/>
                <w:kern w:val="0"/>
              </w:rPr>
              <w:t>餐飲文化的特色</w:t>
            </w:r>
            <w:bookmarkStart w:id="0" w:name="_GoBack"/>
            <w:bookmarkEnd w:id="0"/>
            <w:r w:rsidR="00F26AD2" w:rsidRPr="00F26AD2">
              <w:rPr>
                <w:rFonts w:ascii="標楷體" w:eastAsia="標楷體" w:hAnsi="標楷體" w:cs="新細明體" w:hint="eastAsia"/>
                <w:bCs/>
                <w:color w:val="333333"/>
                <w:kern w:val="0"/>
              </w:rPr>
              <w:t xml:space="preserve">    </w:t>
            </w:r>
          </w:p>
        </w:tc>
        <w:tc>
          <w:tcPr>
            <w:tcW w:w="5406" w:type="dxa"/>
            <w:gridSpan w:val="3"/>
            <w:vAlign w:val="center"/>
          </w:tcPr>
          <w:p w:rsidR="00F26AD2" w:rsidRPr="00F26AD2" w:rsidRDefault="00F26AD2" w:rsidP="001B23D5">
            <w:pPr>
              <w:widowControl/>
              <w:shd w:val="clear" w:color="auto" w:fill="FFFFFF"/>
              <w:ind w:leftChars="50" w:left="120"/>
              <w:rPr>
                <w:rFonts w:ascii="標楷體" w:eastAsia="標楷體" w:hAnsi="標楷體" w:cs="新細明體"/>
                <w:color w:val="333333"/>
                <w:kern w:val="0"/>
                <w:lang w:eastAsia="zh-HK"/>
              </w:rPr>
            </w:pPr>
            <w:r w:rsidRPr="00F26AD2">
              <w:rPr>
                <w:rFonts w:ascii="標楷體" w:eastAsia="標楷體" w:hAnsi="標楷體" w:cs="新細明體"/>
                <w:color w:val="333333"/>
                <w:kern w:val="0"/>
              </w:rPr>
              <w:t>1.</w:t>
            </w:r>
            <w:r w:rsidRPr="00F26AD2">
              <w:rPr>
                <w:rFonts w:ascii="標楷體" w:eastAsia="標楷體" w:hAnsi="標楷體" w:cs="新細明體" w:hint="eastAsia"/>
                <w:color w:val="333333"/>
                <w:kern w:val="0"/>
              </w:rPr>
              <w:t>美國的餐飲文化特色介紹。</w:t>
            </w:r>
            <w:r w:rsidRPr="00F26AD2">
              <w:rPr>
                <w:rFonts w:ascii="標楷體" w:eastAsia="標楷體" w:hAnsi="標楷體" w:cs="新細明體"/>
                <w:color w:val="333333"/>
                <w:kern w:val="0"/>
                <w:lang w:eastAsia="zh-HK"/>
              </w:rPr>
              <w:t xml:space="preserve"> </w:t>
            </w:r>
          </w:p>
          <w:p w:rsidR="00F26AD2" w:rsidRPr="00F26AD2" w:rsidRDefault="00F26AD2" w:rsidP="001B23D5">
            <w:pPr>
              <w:widowControl/>
              <w:shd w:val="clear" w:color="auto" w:fill="FFFFFF"/>
              <w:ind w:leftChars="50" w:left="120"/>
              <w:rPr>
                <w:rFonts w:ascii="標楷體" w:eastAsia="標楷體" w:hAnsi="標楷體" w:cs="新細明體"/>
                <w:color w:val="333333"/>
                <w:kern w:val="0"/>
                <w:lang w:eastAsia="zh-HK"/>
              </w:rPr>
            </w:pPr>
            <w:r w:rsidRPr="00F26AD2">
              <w:rPr>
                <w:rFonts w:ascii="標楷體" w:eastAsia="標楷體" w:hAnsi="標楷體" w:cs="新細明體"/>
                <w:color w:val="333333"/>
                <w:kern w:val="0"/>
              </w:rPr>
              <w:t>2.</w:t>
            </w:r>
            <w:r w:rsidRPr="00F26AD2">
              <w:rPr>
                <w:rFonts w:ascii="標楷體" w:eastAsia="標楷體" w:hAnsi="標楷體" w:cs="新細明體" w:hint="eastAsia"/>
                <w:color w:val="333333"/>
                <w:kern w:val="0"/>
              </w:rPr>
              <w:t>義大利的餐飲文化特色介紹。</w:t>
            </w:r>
          </w:p>
          <w:p w:rsidR="00F26AD2" w:rsidRPr="00F26AD2" w:rsidRDefault="00F26AD2" w:rsidP="001B23D5">
            <w:pPr>
              <w:widowControl/>
              <w:shd w:val="clear" w:color="auto" w:fill="FFFFFF"/>
              <w:ind w:leftChars="50" w:left="120"/>
              <w:rPr>
                <w:rFonts w:ascii="標楷體" w:eastAsia="標楷體" w:hAnsi="標楷體" w:cs="新細明體"/>
                <w:color w:val="333333"/>
                <w:kern w:val="0"/>
                <w:lang w:eastAsia="zh-HK"/>
              </w:rPr>
            </w:pPr>
            <w:r w:rsidRPr="00F26AD2">
              <w:rPr>
                <w:rFonts w:ascii="標楷體" w:eastAsia="標楷體" w:hAnsi="標楷體" w:cs="新細明體" w:hint="eastAsia"/>
                <w:color w:val="333333"/>
                <w:kern w:val="0"/>
                <w:lang w:eastAsia="zh-HK"/>
              </w:rPr>
              <w:t>3.</w:t>
            </w:r>
            <w:r w:rsidRPr="00F26AD2">
              <w:rPr>
                <w:rFonts w:ascii="標楷體" w:eastAsia="標楷體" w:hAnsi="標楷體" w:hint="eastAsia"/>
              </w:rPr>
              <w:t>法國的餐飲文化特色介紹。</w:t>
            </w:r>
          </w:p>
        </w:tc>
        <w:tc>
          <w:tcPr>
            <w:tcW w:w="752" w:type="dxa"/>
            <w:vAlign w:val="center"/>
          </w:tcPr>
          <w:p w:rsidR="00F26AD2" w:rsidRPr="00F26AD2" w:rsidRDefault="00F26AD2" w:rsidP="001B23D5">
            <w:pPr>
              <w:ind w:firstLineChars="100" w:firstLine="240"/>
              <w:rPr>
                <w:rFonts w:ascii="標楷體" w:eastAsia="標楷體" w:hAnsi="標楷體"/>
              </w:rPr>
            </w:pPr>
            <w:r w:rsidRPr="00F26AD2"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2260" w:type="dxa"/>
            <w:vAlign w:val="center"/>
          </w:tcPr>
          <w:p w:rsidR="00F26AD2" w:rsidRPr="00F26AD2" w:rsidRDefault="00555915" w:rsidP="001B23D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融入多元文化教育</w:t>
            </w:r>
          </w:p>
        </w:tc>
      </w:tr>
      <w:tr w:rsidR="00F26AD2" w:rsidRPr="00D268EC" w:rsidTr="00846FCD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  <w:vAlign w:val="center"/>
          </w:tcPr>
          <w:p w:rsidR="00F26AD2" w:rsidRPr="00F26AD2" w:rsidRDefault="002A1719" w:rsidP="009D137B">
            <w:pPr>
              <w:rPr>
                <w:rFonts w:ascii="標楷體" w:eastAsia="標楷體" w:hAnsi="標楷體" w:cs="新細明體"/>
                <w:bCs/>
                <w:color w:val="333333"/>
                <w:kern w:val="0"/>
              </w:rPr>
            </w:pPr>
            <w:r>
              <w:rPr>
                <w:rFonts w:ascii="標楷體" w:eastAsia="標楷體" w:hAnsi="標楷體" w:cs="新細明體" w:hint="eastAsia"/>
                <w:bCs/>
                <w:color w:val="333333"/>
                <w:kern w:val="0"/>
              </w:rPr>
              <w:t>六、其他國家</w:t>
            </w:r>
            <w:r w:rsidR="00F26AD2" w:rsidRPr="00F26AD2">
              <w:rPr>
                <w:rFonts w:ascii="標楷體" w:eastAsia="標楷體" w:hAnsi="標楷體" w:cs="新細明體" w:hint="eastAsia"/>
                <w:bCs/>
                <w:color w:val="333333"/>
                <w:kern w:val="0"/>
              </w:rPr>
              <w:t xml:space="preserve">餐飲文化的特色    </w:t>
            </w:r>
          </w:p>
        </w:tc>
        <w:tc>
          <w:tcPr>
            <w:tcW w:w="5406" w:type="dxa"/>
            <w:gridSpan w:val="3"/>
          </w:tcPr>
          <w:p w:rsidR="00F26AD2" w:rsidRPr="00F26AD2" w:rsidRDefault="00F26AD2" w:rsidP="00846FCD">
            <w:pPr>
              <w:widowControl/>
              <w:shd w:val="clear" w:color="auto" w:fill="FFFFFF"/>
              <w:ind w:leftChars="50" w:left="120"/>
              <w:jc w:val="both"/>
              <w:rPr>
                <w:rFonts w:ascii="標楷體" w:eastAsia="標楷體" w:hAnsi="標楷體" w:cs="新細明體"/>
                <w:color w:val="333333"/>
                <w:kern w:val="0"/>
                <w:lang w:eastAsia="zh-HK"/>
              </w:rPr>
            </w:pPr>
            <w:r w:rsidRPr="00F26AD2">
              <w:rPr>
                <w:rFonts w:ascii="標楷體" w:eastAsia="標楷體" w:hAnsi="標楷體" w:cs="新細明體"/>
                <w:color w:val="333333"/>
                <w:kern w:val="0"/>
              </w:rPr>
              <w:t>1.</w:t>
            </w:r>
            <w:r w:rsidRPr="00F26AD2">
              <w:rPr>
                <w:rFonts w:ascii="標楷體" w:eastAsia="標楷體" w:hAnsi="標楷體" w:cs="新細明體" w:hint="eastAsia"/>
                <w:color w:val="333333"/>
                <w:kern w:val="0"/>
                <w:lang w:eastAsia="zh-HK"/>
              </w:rPr>
              <w:t>印度的餐飲文化特色介紹。</w:t>
            </w:r>
          </w:p>
          <w:p w:rsidR="00F26AD2" w:rsidRPr="00F26AD2" w:rsidRDefault="00F26AD2" w:rsidP="00846FCD">
            <w:pPr>
              <w:widowControl/>
              <w:shd w:val="clear" w:color="auto" w:fill="FFFFFF"/>
              <w:ind w:leftChars="50" w:left="120"/>
              <w:jc w:val="both"/>
              <w:rPr>
                <w:rFonts w:ascii="標楷體" w:eastAsia="標楷體" w:hAnsi="標楷體"/>
              </w:rPr>
            </w:pPr>
            <w:r w:rsidRPr="00F26AD2">
              <w:rPr>
                <w:rFonts w:ascii="標楷體" w:eastAsia="標楷體" w:hAnsi="標楷體" w:cs="新細明體" w:hint="eastAsia"/>
                <w:color w:val="333333"/>
                <w:kern w:val="0"/>
                <w:lang w:eastAsia="zh-HK"/>
              </w:rPr>
              <w:t>2.</w:t>
            </w:r>
            <w:r w:rsidRPr="00F26AD2">
              <w:rPr>
                <w:rFonts w:ascii="標楷體" w:eastAsia="標楷體" w:hAnsi="標楷體"/>
              </w:rPr>
              <w:t>俄羅斯</w:t>
            </w:r>
            <w:r w:rsidRPr="00F26AD2">
              <w:rPr>
                <w:rFonts w:ascii="標楷體" w:eastAsia="標楷體" w:hAnsi="標楷體" w:hint="eastAsia"/>
              </w:rPr>
              <w:t>的餐飲文化特色介紹。</w:t>
            </w:r>
          </w:p>
        </w:tc>
        <w:tc>
          <w:tcPr>
            <w:tcW w:w="752" w:type="dxa"/>
            <w:vAlign w:val="center"/>
          </w:tcPr>
          <w:p w:rsidR="00F26AD2" w:rsidRPr="00F26AD2" w:rsidRDefault="00F26AD2" w:rsidP="001B23D5">
            <w:pPr>
              <w:rPr>
                <w:rFonts w:ascii="標楷體" w:eastAsia="標楷體" w:hAnsi="標楷體"/>
              </w:rPr>
            </w:pPr>
            <w:r w:rsidRPr="00F26AD2">
              <w:rPr>
                <w:rFonts w:ascii="標楷體" w:eastAsia="標楷體" w:hAnsi="標楷體" w:hint="eastAsia"/>
              </w:rPr>
              <w:t xml:space="preserve">  4</w:t>
            </w:r>
          </w:p>
        </w:tc>
        <w:tc>
          <w:tcPr>
            <w:tcW w:w="2260" w:type="dxa"/>
            <w:vAlign w:val="center"/>
          </w:tcPr>
          <w:p w:rsidR="00F26AD2" w:rsidRPr="00F26AD2" w:rsidRDefault="00555915" w:rsidP="001B23D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融入多元文化教育</w:t>
            </w:r>
          </w:p>
        </w:tc>
      </w:tr>
      <w:tr w:rsidR="00F26AD2" w:rsidRPr="00D268EC" w:rsidTr="00AB2EFC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  <w:vAlign w:val="center"/>
          </w:tcPr>
          <w:p w:rsidR="00F26AD2" w:rsidRPr="00F26AD2" w:rsidRDefault="00F26AD2" w:rsidP="009D137B">
            <w:pPr>
              <w:rPr>
                <w:rFonts w:ascii="標楷體" w:eastAsia="標楷體" w:hAnsi="標楷體" w:cs="新細明體"/>
                <w:bCs/>
                <w:color w:val="333333"/>
                <w:kern w:val="0"/>
              </w:rPr>
            </w:pPr>
            <w:r w:rsidRPr="00F26AD2">
              <w:rPr>
                <w:rFonts w:ascii="標楷體" w:eastAsia="標楷體" w:hAnsi="標楷體" w:cs="新細明體" w:hint="eastAsia"/>
                <w:bCs/>
                <w:color w:val="333333"/>
                <w:kern w:val="0"/>
              </w:rPr>
              <w:t>七、宗教餐飲文化的特色</w:t>
            </w:r>
          </w:p>
        </w:tc>
        <w:tc>
          <w:tcPr>
            <w:tcW w:w="5406" w:type="dxa"/>
            <w:gridSpan w:val="3"/>
            <w:vAlign w:val="center"/>
          </w:tcPr>
          <w:p w:rsidR="00F26AD2" w:rsidRPr="00F26AD2" w:rsidRDefault="00F26AD2" w:rsidP="001B23D5">
            <w:pPr>
              <w:widowControl/>
              <w:shd w:val="clear" w:color="auto" w:fill="FFFFFF"/>
              <w:ind w:leftChars="50" w:left="120"/>
              <w:rPr>
                <w:rFonts w:ascii="標楷體" w:eastAsia="標楷體" w:hAnsi="標楷體" w:cs="新細明體"/>
                <w:color w:val="333333"/>
                <w:kern w:val="0"/>
              </w:rPr>
            </w:pPr>
            <w:r w:rsidRPr="00F26AD2">
              <w:rPr>
                <w:rFonts w:ascii="標楷體" w:eastAsia="標楷體" w:hAnsi="標楷體" w:cs="新細明體" w:hint="eastAsia"/>
                <w:color w:val="333333"/>
                <w:kern w:val="0"/>
              </w:rPr>
              <w:t>1.佛教</w:t>
            </w:r>
            <w:r w:rsidR="0016384B" w:rsidRPr="00F26AD2">
              <w:rPr>
                <w:rFonts w:ascii="標楷體" w:eastAsia="標楷體" w:hAnsi="標楷體" w:cs="新細明體" w:hint="eastAsia"/>
                <w:color w:val="333333"/>
                <w:kern w:val="0"/>
              </w:rPr>
              <w:t>的餐飲文化特色介紹</w:t>
            </w:r>
            <w:r w:rsidRPr="00F26AD2">
              <w:rPr>
                <w:rFonts w:ascii="標楷體" w:eastAsia="標楷體" w:hAnsi="標楷體" w:cs="新細明體" w:hint="eastAsia"/>
                <w:color w:val="333333"/>
                <w:kern w:val="0"/>
              </w:rPr>
              <w:t>。</w:t>
            </w:r>
          </w:p>
          <w:p w:rsidR="00F26AD2" w:rsidRPr="00F26AD2" w:rsidRDefault="00F26AD2" w:rsidP="001B23D5">
            <w:pPr>
              <w:widowControl/>
              <w:shd w:val="clear" w:color="auto" w:fill="FFFFFF"/>
              <w:ind w:leftChars="50" w:left="120"/>
              <w:rPr>
                <w:rFonts w:ascii="標楷體" w:eastAsia="標楷體" w:hAnsi="標楷體" w:cs="新細明體"/>
                <w:color w:val="333333"/>
                <w:kern w:val="0"/>
              </w:rPr>
            </w:pPr>
            <w:r w:rsidRPr="00F26AD2">
              <w:rPr>
                <w:rFonts w:ascii="標楷體" w:eastAsia="標楷體" w:hAnsi="標楷體" w:cs="新細明體" w:hint="eastAsia"/>
                <w:color w:val="333333"/>
                <w:kern w:val="0"/>
              </w:rPr>
              <w:t>2.基督教</w:t>
            </w:r>
            <w:r w:rsidR="0016384B" w:rsidRPr="00F26AD2">
              <w:rPr>
                <w:rFonts w:ascii="標楷體" w:eastAsia="標楷體" w:hAnsi="標楷體" w:cs="新細明體" w:hint="eastAsia"/>
                <w:color w:val="333333"/>
                <w:kern w:val="0"/>
              </w:rPr>
              <w:t>的餐飲文化特色介紹</w:t>
            </w:r>
            <w:r w:rsidRPr="00F26AD2">
              <w:rPr>
                <w:rFonts w:ascii="標楷體" w:eastAsia="標楷體" w:hAnsi="標楷體" w:cs="新細明體" w:hint="eastAsia"/>
                <w:color w:val="333333"/>
                <w:kern w:val="0"/>
              </w:rPr>
              <w:t>。</w:t>
            </w:r>
          </w:p>
          <w:p w:rsidR="00F26AD2" w:rsidRPr="00F26AD2" w:rsidRDefault="00F26AD2" w:rsidP="001B23D5">
            <w:pPr>
              <w:widowControl/>
              <w:shd w:val="clear" w:color="auto" w:fill="FFFFFF"/>
              <w:ind w:leftChars="50" w:left="120"/>
              <w:rPr>
                <w:rFonts w:ascii="標楷體" w:eastAsia="標楷體" w:hAnsi="標楷體" w:cs="新細明體"/>
                <w:color w:val="333333"/>
                <w:kern w:val="0"/>
              </w:rPr>
            </w:pPr>
            <w:r w:rsidRPr="00F26AD2">
              <w:rPr>
                <w:rFonts w:ascii="標楷體" w:eastAsia="標楷體" w:hAnsi="標楷體" w:cs="新細明體" w:hint="eastAsia"/>
                <w:color w:val="333333"/>
                <w:kern w:val="0"/>
              </w:rPr>
              <w:t>3.回教</w:t>
            </w:r>
            <w:r w:rsidR="0016384B" w:rsidRPr="00F26AD2">
              <w:rPr>
                <w:rFonts w:ascii="標楷體" w:eastAsia="標楷體" w:hAnsi="標楷體" w:cs="新細明體" w:hint="eastAsia"/>
                <w:color w:val="333333"/>
                <w:kern w:val="0"/>
              </w:rPr>
              <w:t>的餐飲文化特色介紹</w:t>
            </w:r>
            <w:r w:rsidRPr="00F26AD2">
              <w:rPr>
                <w:rFonts w:ascii="標楷體" w:eastAsia="標楷體" w:hAnsi="標楷體" w:cs="新細明體" w:hint="eastAsia"/>
                <w:color w:val="333333"/>
                <w:kern w:val="0"/>
              </w:rPr>
              <w:t>。</w:t>
            </w:r>
          </w:p>
        </w:tc>
        <w:tc>
          <w:tcPr>
            <w:tcW w:w="752" w:type="dxa"/>
            <w:vAlign w:val="center"/>
          </w:tcPr>
          <w:p w:rsidR="00F26AD2" w:rsidRPr="00F26AD2" w:rsidRDefault="00F26AD2" w:rsidP="001B23D5">
            <w:pPr>
              <w:ind w:firstLineChars="100" w:firstLine="240"/>
              <w:rPr>
                <w:rFonts w:ascii="標楷體" w:eastAsia="標楷體" w:hAnsi="標楷體"/>
              </w:rPr>
            </w:pPr>
            <w:r w:rsidRPr="00F26AD2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2260" w:type="dxa"/>
            <w:vAlign w:val="center"/>
          </w:tcPr>
          <w:p w:rsidR="00F26AD2" w:rsidRPr="00F26AD2" w:rsidRDefault="00555915" w:rsidP="001B23D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融入多元文化教育</w:t>
            </w:r>
          </w:p>
        </w:tc>
      </w:tr>
      <w:tr w:rsidR="00F26AD2" w:rsidRPr="00D268EC" w:rsidTr="009D137B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</w:tcPr>
          <w:p w:rsidR="00F26AD2" w:rsidRPr="00F26AD2" w:rsidRDefault="00F26AD2" w:rsidP="009D137B">
            <w:pPr>
              <w:jc w:val="both"/>
              <w:rPr>
                <w:rFonts w:ascii="標楷體" w:eastAsia="標楷體" w:hAnsi="標楷體" w:cs="新細明體"/>
                <w:bCs/>
                <w:color w:val="333333"/>
                <w:kern w:val="0"/>
              </w:rPr>
            </w:pPr>
            <w:r w:rsidRPr="00F26AD2">
              <w:rPr>
                <w:rFonts w:ascii="標楷體" w:eastAsia="標楷體" w:hAnsi="標楷體" w:cs="新細明體" w:hint="eastAsia"/>
                <w:bCs/>
                <w:color w:val="333333"/>
                <w:kern w:val="0"/>
              </w:rPr>
              <w:t>八、綠色餐飲文化的特色</w:t>
            </w:r>
          </w:p>
        </w:tc>
        <w:tc>
          <w:tcPr>
            <w:tcW w:w="5406" w:type="dxa"/>
            <w:gridSpan w:val="3"/>
            <w:vAlign w:val="center"/>
          </w:tcPr>
          <w:p w:rsidR="00F26AD2" w:rsidRPr="00F26AD2" w:rsidRDefault="00F26AD2" w:rsidP="001B23D5">
            <w:pPr>
              <w:widowControl/>
              <w:shd w:val="clear" w:color="auto" w:fill="FFFFFF"/>
              <w:ind w:leftChars="50" w:left="120"/>
              <w:rPr>
                <w:rFonts w:ascii="標楷體" w:eastAsia="標楷體" w:hAnsi="標楷體" w:cs="新細明體"/>
                <w:color w:val="333333"/>
                <w:kern w:val="0"/>
              </w:rPr>
            </w:pPr>
            <w:r w:rsidRPr="00F26AD2">
              <w:rPr>
                <w:rFonts w:ascii="標楷體" w:eastAsia="標楷體" w:hAnsi="標楷體" w:cs="新細明體" w:hint="eastAsia"/>
                <w:color w:val="333333"/>
                <w:kern w:val="0"/>
              </w:rPr>
              <w:t>1.什麼是綠色餐飲？</w:t>
            </w:r>
          </w:p>
          <w:p w:rsidR="00F26AD2" w:rsidRPr="00F26AD2" w:rsidRDefault="00F26AD2" w:rsidP="001B23D5">
            <w:pPr>
              <w:widowControl/>
              <w:shd w:val="clear" w:color="auto" w:fill="FFFFFF"/>
              <w:ind w:leftChars="50" w:left="120"/>
              <w:rPr>
                <w:rFonts w:ascii="標楷體" w:eastAsia="標楷體" w:hAnsi="標楷體" w:cs="新細明體"/>
                <w:color w:val="333333"/>
                <w:kern w:val="0"/>
              </w:rPr>
            </w:pPr>
            <w:r w:rsidRPr="00F26AD2">
              <w:rPr>
                <w:rFonts w:ascii="標楷體" w:eastAsia="標楷體" w:hAnsi="標楷體" w:cs="新細明體" w:hint="eastAsia"/>
                <w:color w:val="333333"/>
                <w:kern w:val="0"/>
              </w:rPr>
              <w:t>2.綠色餐飲的由來。</w:t>
            </w:r>
          </w:p>
          <w:p w:rsidR="00F26AD2" w:rsidRPr="00F26AD2" w:rsidRDefault="00F26AD2" w:rsidP="001B23D5">
            <w:pPr>
              <w:widowControl/>
              <w:shd w:val="clear" w:color="auto" w:fill="FFFFFF"/>
              <w:ind w:leftChars="50" w:left="120"/>
              <w:rPr>
                <w:rFonts w:ascii="標楷體" w:eastAsia="標楷體" w:hAnsi="標楷體" w:cs="新細明體"/>
                <w:color w:val="333333"/>
                <w:kern w:val="0"/>
              </w:rPr>
            </w:pPr>
            <w:r w:rsidRPr="00F26AD2">
              <w:rPr>
                <w:rFonts w:ascii="標楷體" w:eastAsia="標楷體" w:hAnsi="標楷體" w:cs="新細明體" w:hint="eastAsia"/>
                <w:color w:val="333333"/>
                <w:kern w:val="0"/>
              </w:rPr>
              <w:t>3.綠色餐飲的特點與實施。</w:t>
            </w:r>
          </w:p>
          <w:p w:rsidR="00F26AD2" w:rsidRPr="00F26AD2" w:rsidRDefault="00F26AD2" w:rsidP="009D137B">
            <w:pPr>
              <w:widowControl/>
              <w:shd w:val="clear" w:color="auto" w:fill="FFFFFF"/>
              <w:ind w:leftChars="50" w:left="120"/>
              <w:rPr>
                <w:rFonts w:ascii="標楷體" w:eastAsia="標楷體" w:hAnsi="標楷體" w:cs="新細明體"/>
                <w:color w:val="333333"/>
                <w:kern w:val="0"/>
              </w:rPr>
            </w:pPr>
            <w:r w:rsidRPr="00F26AD2">
              <w:rPr>
                <w:rFonts w:ascii="標楷體" w:eastAsia="標楷體" w:hAnsi="標楷體" w:cs="新細明體" w:hint="eastAsia"/>
                <w:color w:val="333333"/>
                <w:kern w:val="0"/>
              </w:rPr>
              <w:t>4.綠色餐飲應遵循的原則。</w:t>
            </w:r>
          </w:p>
        </w:tc>
        <w:tc>
          <w:tcPr>
            <w:tcW w:w="752" w:type="dxa"/>
            <w:vAlign w:val="center"/>
          </w:tcPr>
          <w:p w:rsidR="00F26AD2" w:rsidRPr="00F26AD2" w:rsidRDefault="00F26AD2" w:rsidP="001B23D5">
            <w:pPr>
              <w:ind w:firstLineChars="100" w:firstLine="240"/>
              <w:rPr>
                <w:rFonts w:ascii="標楷體" w:eastAsia="標楷體" w:hAnsi="標楷體"/>
              </w:rPr>
            </w:pPr>
            <w:r w:rsidRPr="00F26AD2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2260" w:type="dxa"/>
            <w:vAlign w:val="center"/>
          </w:tcPr>
          <w:p w:rsidR="00F26AD2" w:rsidRPr="00F26AD2" w:rsidRDefault="00F26AD2" w:rsidP="001B23D5">
            <w:pPr>
              <w:rPr>
                <w:rFonts w:ascii="標楷體" w:eastAsia="標楷體" w:hAnsi="標楷體"/>
              </w:rPr>
            </w:pPr>
          </w:p>
        </w:tc>
      </w:tr>
      <w:tr w:rsidR="00F26AD2" w:rsidRPr="00D268EC" w:rsidTr="003219BE">
        <w:trPr>
          <w:cantSplit/>
          <w:trHeight w:val="41"/>
          <w:jc w:val="center"/>
        </w:trPr>
        <w:tc>
          <w:tcPr>
            <w:tcW w:w="1252" w:type="dxa"/>
            <w:vAlign w:val="center"/>
          </w:tcPr>
          <w:p w:rsidR="00F26AD2" w:rsidRPr="00D268EC" w:rsidRDefault="00F26AD2" w:rsidP="003C10FD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學習評量</w:t>
            </w:r>
          </w:p>
        </w:tc>
        <w:tc>
          <w:tcPr>
            <w:tcW w:w="8425" w:type="dxa"/>
            <w:gridSpan w:val="6"/>
          </w:tcPr>
          <w:p w:rsidR="00F26AD2" w:rsidRPr="00D268EC" w:rsidRDefault="009D137B" w:rsidP="009D137B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本校教師自編</w:t>
            </w:r>
          </w:p>
        </w:tc>
      </w:tr>
      <w:tr w:rsidR="00F26AD2" w:rsidRPr="00D268EC" w:rsidTr="003219BE">
        <w:trPr>
          <w:cantSplit/>
          <w:trHeight w:val="41"/>
          <w:jc w:val="center"/>
        </w:trPr>
        <w:tc>
          <w:tcPr>
            <w:tcW w:w="1252" w:type="dxa"/>
            <w:vAlign w:val="center"/>
          </w:tcPr>
          <w:p w:rsidR="00F26AD2" w:rsidRPr="00D268EC" w:rsidRDefault="00F26AD2" w:rsidP="003C10FD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教學資源</w:t>
            </w:r>
          </w:p>
        </w:tc>
        <w:tc>
          <w:tcPr>
            <w:tcW w:w="8425" w:type="dxa"/>
            <w:gridSpan w:val="6"/>
          </w:tcPr>
          <w:p w:rsidR="00F26AD2" w:rsidRPr="00D268EC" w:rsidRDefault="009D137B" w:rsidP="009D137B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高職餐飲科教材</w:t>
            </w:r>
            <w:r w:rsidRPr="009D137B">
              <w:rPr>
                <w:rFonts w:eastAsia="標楷體"/>
              </w:rPr>
              <w:t>/</w:t>
            </w:r>
            <w:r w:rsidRPr="009D137B">
              <w:rPr>
                <w:rFonts w:eastAsia="標楷體" w:hint="eastAsia"/>
              </w:rPr>
              <w:t>網路資源</w:t>
            </w:r>
          </w:p>
        </w:tc>
      </w:tr>
      <w:tr w:rsidR="00F26AD2" w:rsidRPr="00D268EC" w:rsidTr="003219BE">
        <w:trPr>
          <w:cantSplit/>
          <w:trHeight w:val="41"/>
          <w:jc w:val="center"/>
        </w:trPr>
        <w:tc>
          <w:tcPr>
            <w:tcW w:w="1252" w:type="dxa"/>
            <w:vAlign w:val="center"/>
          </w:tcPr>
          <w:p w:rsidR="00F26AD2" w:rsidRPr="00D268EC" w:rsidRDefault="00F26AD2" w:rsidP="003C10FD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教學注意</w:t>
            </w:r>
          </w:p>
          <w:p w:rsidR="00F26AD2" w:rsidRPr="00D268EC" w:rsidRDefault="00F26AD2" w:rsidP="003C10FD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事項</w:t>
            </w:r>
          </w:p>
        </w:tc>
        <w:tc>
          <w:tcPr>
            <w:tcW w:w="8425" w:type="dxa"/>
            <w:gridSpan w:val="6"/>
          </w:tcPr>
          <w:p w:rsidR="00F26AD2" w:rsidRDefault="009D137B" w:rsidP="003C10FD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教師須根據學生程度將課程內容加深、</w:t>
            </w:r>
            <w:proofErr w:type="gramStart"/>
            <w:r>
              <w:rPr>
                <w:rFonts w:eastAsia="標楷體" w:hint="eastAsia"/>
              </w:rPr>
              <w:t>加廣或</w:t>
            </w:r>
            <w:proofErr w:type="gramEnd"/>
            <w:r>
              <w:rPr>
                <w:rFonts w:eastAsia="標楷體" w:hint="eastAsia"/>
              </w:rPr>
              <w:t>簡化</w:t>
            </w:r>
          </w:p>
          <w:p w:rsidR="00F26AD2" w:rsidRPr="00D268EC" w:rsidRDefault="00F26AD2" w:rsidP="003C10FD">
            <w:pPr>
              <w:snapToGrid w:val="0"/>
              <w:rPr>
                <w:rFonts w:eastAsia="標楷體"/>
              </w:rPr>
            </w:pPr>
          </w:p>
        </w:tc>
      </w:tr>
    </w:tbl>
    <w:p w:rsidR="003127EB" w:rsidRPr="00F16354" w:rsidRDefault="003127EB" w:rsidP="00593F7F">
      <w:pPr>
        <w:pStyle w:val="ad"/>
        <w:ind w:leftChars="0" w:left="360"/>
        <w:rPr>
          <w:color w:val="FF0000"/>
        </w:rPr>
      </w:pPr>
    </w:p>
    <w:sectPr w:rsidR="003127EB" w:rsidRPr="00F16354" w:rsidSect="0079540B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356C" w:rsidRDefault="0005356C" w:rsidP="008A078A">
      <w:r>
        <w:separator/>
      </w:r>
    </w:p>
  </w:endnote>
  <w:endnote w:type="continuationSeparator" w:id="0">
    <w:p w:rsidR="0005356C" w:rsidRDefault="0005356C" w:rsidP="008A0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356C" w:rsidRDefault="0005356C" w:rsidP="008A078A">
      <w:r>
        <w:separator/>
      </w:r>
    </w:p>
  </w:footnote>
  <w:footnote w:type="continuationSeparator" w:id="0">
    <w:p w:rsidR="0005356C" w:rsidRDefault="0005356C" w:rsidP="008A07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2116E9"/>
    <w:multiLevelType w:val="hybridMultilevel"/>
    <w:tmpl w:val="9432CF60"/>
    <w:lvl w:ilvl="0" w:tplc="D922AC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35835"/>
    <w:rsid w:val="0005327F"/>
    <w:rsid w:val="0005356C"/>
    <w:rsid w:val="00060EB0"/>
    <w:rsid w:val="0016384B"/>
    <w:rsid w:val="00244C4F"/>
    <w:rsid w:val="002538A2"/>
    <w:rsid w:val="002A1719"/>
    <w:rsid w:val="003127EB"/>
    <w:rsid w:val="00390F56"/>
    <w:rsid w:val="003C10FD"/>
    <w:rsid w:val="00520ECA"/>
    <w:rsid w:val="00555915"/>
    <w:rsid w:val="00593F7F"/>
    <w:rsid w:val="005C537A"/>
    <w:rsid w:val="006050EF"/>
    <w:rsid w:val="0066421D"/>
    <w:rsid w:val="00675E4A"/>
    <w:rsid w:val="00711992"/>
    <w:rsid w:val="00734015"/>
    <w:rsid w:val="007427C5"/>
    <w:rsid w:val="00782456"/>
    <w:rsid w:val="0079540B"/>
    <w:rsid w:val="00844C4C"/>
    <w:rsid w:val="00846FCD"/>
    <w:rsid w:val="00894EA2"/>
    <w:rsid w:val="008A078A"/>
    <w:rsid w:val="009313EF"/>
    <w:rsid w:val="00935835"/>
    <w:rsid w:val="009D137B"/>
    <w:rsid w:val="009E5745"/>
    <w:rsid w:val="00A53E51"/>
    <w:rsid w:val="00B3696A"/>
    <w:rsid w:val="00B47FDB"/>
    <w:rsid w:val="00C27A6C"/>
    <w:rsid w:val="00C31722"/>
    <w:rsid w:val="00C40A78"/>
    <w:rsid w:val="00C4171B"/>
    <w:rsid w:val="00CA7AE4"/>
    <w:rsid w:val="00D268EC"/>
    <w:rsid w:val="00DC0DC3"/>
    <w:rsid w:val="00DD3746"/>
    <w:rsid w:val="00E51168"/>
    <w:rsid w:val="00E63385"/>
    <w:rsid w:val="00ED2A2C"/>
    <w:rsid w:val="00F0294B"/>
    <w:rsid w:val="00F16354"/>
    <w:rsid w:val="00F26AD2"/>
    <w:rsid w:val="00FE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E9C2B5"/>
  <w15:docId w15:val="{AEB25959-8815-42DD-8047-0979ED139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A078A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078A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A078A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A078A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A078A"/>
    <w:rPr>
      <w:sz w:val="20"/>
      <w:szCs w:val="20"/>
    </w:rPr>
  </w:style>
  <w:style w:type="paragraph" w:styleId="a7">
    <w:name w:val="Note Heading"/>
    <w:basedOn w:val="a"/>
    <w:next w:val="a"/>
    <w:link w:val="a8"/>
    <w:uiPriority w:val="99"/>
    <w:unhideWhenUsed/>
    <w:rsid w:val="00D268EC"/>
    <w:pPr>
      <w:jc w:val="center"/>
    </w:pPr>
    <w:rPr>
      <w:rFonts w:eastAsia="標楷體"/>
    </w:rPr>
  </w:style>
  <w:style w:type="character" w:customStyle="1" w:styleId="a8">
    <w:name w:val="註釋標題 字元"/>
    <w:basedOn w:val="a0"/>
    <w:link w:val="a7"/>
    <w:uiPriority w:val="99"/>
    <w:rsid w:val="00D268EC"/>
    <w:rPr>
      <w:rFonts w:ascii="Times New Roman" w:eastAsia="標楷體" w:hAnsi="Times New Roman" w:cs="Times New Roman"/>
      <w:szCs w:val="24"/>
    </w:rPr>
  </w:style>
  <w:style w:type="paragraph" w:styleId="a9">
    <w:name w:val="Closing"/>
    <w:basedOn w:val="a"/>
    <w:link w:val="aa"/>
    <w:uiPriority w:val="99"/>
    <w:unhideWhenUsed/>
    <w:rsid w:val="00D268EC"/>
    <w:pPr>
      <w:ind w:leftChars="1800" w:left="100"/>
    </w:pPr>
    <w:rPr>
      <w:rFonts w:eastAsia="標楷體"/>
    </w:rPr>
  </w:style>
  <w:style w:type="character" w:customStyle="1" w:styleId="aa">
    <w:name w:val="結語 字元"/>
    <w:basedOn w:val="a0"/>
    <w:link w:val="a9"/>
    <w:uiPriority w:val="99"/>
    <w:rsid w:val="00D268EC"/>
    <w:rPr>
      <w:rFonts w:ascii="Times New Roman" w:eastAsia="標楷體" w:hAnsi="Times New Roman" w:cs="Times New Roman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C31722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C31722"/>
    <w:rPr>
      <w:rFonts w:asciiTheme="majorHAnsi" w:eastAsiaTheme="majorEastAsia" w:hAnsiTheme="majorHAnsi" w:cstheme="majorBidi"/>
      <w:sz w:val="18"/>
      <w:szCs w:val="18"/>
    </w:rPr>
  </w:style>
  <w:style w:type="paragraph" w:styleId="ad">
    <w:name w:val="List Paragraph"/>
    <w:basedOn w:val="a"/>
    <w:uiPriority w:val="34"/>
    <w:qFormat/>
    <w:rsid w:val="00F16354"/>
    <w:pPr>
      <w:ind w:leftChars="200" w:left="480"/>
    </w:pPr>
  </w:style>
  <w:style w:type="paragraph" w:styleId="Web">
    <w:name w:val="Normal (Web)"/>
    <w:basedOn w:val="a"/>
    <w:uiPriority w:val="99"/>
    <w:unhideWhenUsed/>
    <w:rsid w:val="00F26AD2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196</Words>
  <Characters>1120</Characters>
  <Application>Microsoft Office Word</Application>
  <DocSecurity>0</DocSecurity>
  <Lines>9</Lines>
  <Paragraphs>2</Paragraphs>
  <ScaleCrop>false</ScaleCrop>
  <Company/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許瓊文 許瓊文</cp:lastModifiedBy>
  <cp:revision>7</cp:revision>
  <cp:lastPrinted>2018-06-11T06:37:00Z</cp:lastPrinted>
  <dcterms:created xsi:type="dcterms:W3CDTF">2018-06-26T09:06:00Z</dcterms:created>
  <dcterms:modified xsi:type="dcterms:W3CDTF">2023-03-15T07:28:00Z</dcterms:modified>
</cp:coreProperties>
</file>