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ABC" w:rsidRDefault="00D26ABC" w:rsidP="005E1BC7">
      <w:pPr>
        <w:pStyle w:val="t1"/>
        <w:spacing w:before="120" w:after="180"/>
        <w:jc w:val="left"/>
      </w:pPr>
      <w:bookmarkStart w:id="0" w:name="OLE_LINK40"/>
    </w:p>
    <w:tbl>
      <w:tblPr>
        <w:tblW w:w="97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28"/>
        <w:gridCol w:w="1120"/>
        <w:gridCol w:w="428"/>
        <w:gridCol w:w="3518"/>
        <w:gridCol w:w="709"/>
        <w:gridCol w:w="2643"/>
        <w:gridCol w:w="7"/>
      </w:tblGrid>
      <w:tr w:rsidR="00D26ABC" w:rsidRPr="00D268EC" w:rsidTr="00124B5B">
        <w:trPr>
          <w:gridAfter w:val="1"/>
          <w:wAfter w:w="7" w:type="dxa"/>
          <w:cantSplit/>
          <w:trHeight w:val="41"/>
          <w:jc w:val="center"/>
        </w:trPr>
        <w:tc>
          <w:tcPr>
            <w:tcW w:w="1328" w:type="dxa"/>
            <w:vAlign w:val="center"/>
          </w:tcPr>
          <w:bookmarkEnd w:id="0"/>
          <w:p w:rsidR="00D26ABC" w:rsidRPr="00D268EC" w:rsidRDefault="00D26ABC" w:rsidP="00124B5B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8418" w:type="dxa"/>
            <w:gridSpan w:val="5"/>
            <w:vAlign w:val="center"/>
          </w:tcPr>
          <w:p w:rsidR="00D26ABC" w:rsidRPr="00D268EC" w:rsidRDefault="00D26ABC" w:rsidP="00124B5B">
            <w:pPr>
              <w:snapToGrid w:val="0"/>
              <w:rPr>
                <w:rFonts w:eastAsia="標楷體"/>
              </w:rPr>
            </w:pPr>
            <w:bookmarkStart w:id="1" w:name="_GoBack"/>
            <w:r>
              <w:rPr>
                <w:rFonts w:eastAsia="標楷體" w:hint="eastAsia"/>
              </w:rPr>
              <w:t>外場服務實</w:t>
            </w:r>
            <w:r w:rsidR="001B2437">
              <w:rPr>
                <w:rFonts w:eastAsia="標楷體" w:hint="eastAsia"/>
              </w:rPr>
              <w:t>習</w:t>
            </w:r>
            <w:bookmarkEnd w:id="1"/>
          </w:p>
        </w:tc>
      </w:tr>
      <w:tr w:rsidR="00D26ABC" w:rsidRPr="00D268EC" w:rsidTr="00124B5B">
        <w:trPr>
          <w:gridAfter w:val="1"/>
          <w:wAfter w:w="7" w:type="dxa"/>
          <w:cantSplit/>
          <w:trHeight w:val="41"/>
          <w:jc w:val="center"/>
        </w:trPr>
        <w:tc>
          <w:tcPr>
            <w:tcW w:w="1328" w:type="dxa"/>
            <w:vMerge w:val="restart"/>
            <w:vAlign w:val="center"/>
          </w:tcPr>
          <w:p w:rsidR="00D26ABC" w:rsidRPr="00D268EC" w:rsidRDefault="00D26ABC" w:rsidP="00124B5B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548" w:type="dxa"/>
            <w:gridSpan w:val="2"/>
            <w:tcBorders>
              <w:right w:val="single" w:sz="4" w:space="0" w:color="auto"/>
            </w:tcBorders>
            <w:vAlign w:val="center"/>
          </w:tcPr>
          <w:p w:rsidR="00D26ABC" w:rsidRPr="00D268EC" w:rsidRDefault="00D26ABC" w:rsidP="00124B5B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870" w:type="dxa"/>
            <w:gridSpan w:val="3"/>
            <w:tcBorders>
              <w:left w:val="single" w:sz="4" w:space="0" w:color="auto"/>
            </w:tcBorders>
            <w:vAlign w:val="center"/>
          </w:tcPr>
          <w:p w:rsidR="00D26ABC" w:rsidRPr="00D268EC" w:rsidRDefault="00D26ABC" w:rsidP="00124B5B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必修</w:t>
            </w:r>
            <w:r w:rsidRPr="00D268EC">
              <w:rPr>
                <w:rFonts w:eastAsia="標楷體"/>
              </w:rPr>
              <w:t xml:space="preserve">      </w:t>
            </w:r>
            <w:r>
              <w:rPr>
                <w:rFonts w:ascii="標楷體" w:eastAsia="標楷體" w:hAnsi="標楷體" w:hint="eastAsia"/>
              </w:rPr>
              <w:t>■</w:t>
            </w:r>
            <w:r w:rsidRPr="00D268EC">
              <w:rPr>
                <w:rFonts w:eastAsia="標楷體"/>
              </w:rPr>
              <w:t>選修</w:t>
            </w:r>
          </w:p>
        </w:tc>
      </w:tr>
      <w:tr w:rsidR="00D26ABC" w:rsidRPr="00D268EC" w:rsidTr="00124B5B">
        <w:trPr>
          <w:gridAfter w:val="1"/>
          <w:wAfter w:w="7" w:type="dxa"/>
          <w:cantSplit/>
          <w:trHeight w:val="39"/>
          <w:jc w:val="center"/>
        </w:trPr>
        <w:tc>
          <w:tcPr>
            <w:tcW w:w="1328" w:type="dxa"/>
            <w:vMerge/>
            <w:vAlign w:val="center"/>
          </w:tcPr>
          <w:p w:rsidR="00D26ABC" w:rsidRPr="00D268EC" w:rsidRDefault="00D26ABC" w:rsidP="00124B5B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418" w:type="dxa"/>
            <w:gridSpan w:val="5"/>
            <w:vAlign w:val="center"/>
          </w:tcPr>
          <w:p w:rsidR="00D26ABC" w:rsidRPr="00D268EC" w:rsidRDefault="00D26ABC" w:rsidP="00124B5B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一般科目</w:t>
            </w:r>
            <w:r w:rsidRPr="00D268EC">
              <w:rPr>
                <w:rFonts w:eastAsia="標楷體"/>
              </w:rPr>
              <w:t xml:space="preserve"> 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專業科目</w:t>
            </w:r>
            <w:r w:rsidRPr="00D268EC">
              <w:rPr>
                <w:rFonts w:eastAsia="標楷體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>■</w:t>
            </w:r>
            <w:r w:rsidRPr="00D268EC">
              <w:rPr>
                <w:rFonts w:eastAsia="標楷體"/>
              </w:rPr>
              <w:t>實習科目</w:t>
            </w:r>
          </w:p>
        </w:tc>
      </w:tr>
      <w:tr w:rsidR="00D26ABC" w:rsidRPr="00D268EC" w:rsidTr="00124B5B">
        <w:trPr>
          <w:gridAfter w:val="1"/>
          <w:wAfter w:w="7" w:type="dxa"/>
          <w:cantSplit/>
          <w:trHeight w:val="420"/>
          <w:jc w:val="center"/>
        </w:trPr>
        <w:tc>
          <w:tcPr>
            <w:tcW w:w="1328" w:type="dxa"/>
            <w:vAlign w:val="center"/>
          </w:tcPr>
          <w:p w:rsidR="00D26ABC" w:rsidRPr="00D268EC" w:rsidRDefault="00D26ABC" w:rsidP="00124B5B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科目來源</w:t>
            </w:r>
          </w:p>
        </w:tc>
        <w:tc>
          <w:tcPr>
            <w:tcW w:w="8418" w:type="dxa"/>
            <w:gridSpan w:val="5"/>
            <w:vAlign w:val="center"/>
          </w:tcPr>
          <w:p w:rsidR="00D26ABC" w:rsidRPr="00D268EC" w:rsidRDefault="00D26ABC" w:rsidP="00124B5B">
            <w:pPr>
              <w:adjustRightInd w:val="0"/>
              <w:snapToGrid w:val="0"/>
              <w:rPr>
                <w:rFonts w:eastAsia="標楷體"/>
                <w:u w:val="single"/>
              </w:rPr>
            </w:pPr>
            <w:r w:rsidRPr="00D268EC">
              <w:rPr>
                <w:rFonts w:eastAsia="標楷體"/>
              </w:rPr>
              <w:t>學校自行規劃科目</w:t>
            </w:r>
            <w:r w:rsidRPr="00D268EC">
              <w:rPr>
                <w:rFonts w:eastAsia="標楷體"/>
              </w:rPr>
              <w:t xml:space="preserve">  </w:t>
            </w:r>
          </w:p>
        </w:tc>
      </w:tr>
      <w:tr w:rsidR="00D26ABC" w:rsidRPr="00D268EC" w:rsidTr="00124B5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328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D26ABC" w:rsidRPr="00D268EC" w:rsidRDefault="00D26ABC" w:rsidP="00124B5B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課綱</w:t>
            </w:r>
          </w:p>
          <w:p w:rsidR="00D26ABC" w:rsidRPr="00D268EC" w:rsidRDefault="00D26ABC" w:rsidP="00124B5B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D26ABC" w:rsidRPr="00D268EC" w:rsidRDefault="00D26ABC" w:rsidP="00124B5B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7305" w:type="dxa"/>
            <w:gridSpan w:val="5"/>
            <w:vAlign w:val="center"/>
          </w:tcPr>
          <w:p w:rsidR="00D26ABC" w:rsidRPr="00D268EC" w:rsidRDefault="00D26ABC" w:rsidP="00124B5B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A1.</w:t>
            </w:r>
            <w:r w:rsidRPr="00D268EC">
              <w:rPr>
                <w:rFonts w:eastAsia="標楷體"/>
                <w:sz w:val="20"/>
                <w:szCs w:val="20"/>
              </w:rPr>
              <w:t>身心素質與自我精進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■</w:t>
            </w:r>
            <w:r w:rsidRPr="00D268EC">
              <w:rPr>
                <w:rFonts w:eastAsia="標楷體"/>
                <w:sz w:val="20"/>
                <w:szCs w:val="20"/>
              </w:rPr>
              <w:t>A2.</w:t>
            </w:r>
            <w:r w:rsidRPr="00D268EC">
              <w:rPr>
                <w:rFonts w:eastAsia="標楷體"/>
                <w:sz w:val="20"/>
                <w:szCs w:val="20"/>
              </w:rPr>
              <w:t>系統思考與問題解決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A3.</w:t>
            </w:r>
            <w:r w:rsidRPr="00D268EC">
              <w:rPr>
                <w:rFonts w:eastAsia="標楷體"/>
                <w:sz w:val="20"/>
                <w:szCs w:val="20"/>
              </w:rPr>
              <w:t>規劃執行與創新應變</w:t>
            </w:r>
          </w:p>
        </w:tc>
      </w:tr>
      <w:tr w:rsidR="00D26ABC" w:rsidRPr="00D268EC" w:rsidTr="00124B5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328" w:type="dxa"/>
            <w:vMerge/>
            <w:tcMar>
              <w:left w:w="28" w:type="dxa"/>
              <w:right w:w="28" w:type="dxa"/>
            </w:tcMar>
            <w:vAlign w:val="center"/>
          </w:tcPr>
          <w:p w:rsidR="00D26ABC" w:rsidRPr="00D268EC" w:rsidRDefault="00D26ABC" w:rsidP="00124B5B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D26ABC" w:rsidRPr="00D268EC" w:rsidRDefault="00D26ABC" w:rsidP="00124B5B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7305" w:type="dxa"/>
            <w:gridSpan w:val="5"/>
            <w:vAlign w:val="center"/>
          </w:tcPr>
          <w:p w:rsidR="00D26ABC" w:rsidRPr="00D268EC" w:rsidRDefault="00D26ABC" w:rsidP="00124B5B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B1.</w:t>
            </w:r>
            <w:r w:rsidRPr="00D268EC">
              <w:rPr>
                <w:rFonts w:eastAsia="標楷體"/>
                <w:sz w:val="20"/>
                <w:szCs w:val="20"/>
              </w:rPr>
              <w:t>符號運用與溝通表達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B2.</w:t>
            </w:r>
            <w:r w:rsidRPr="00D268EC">
              <w:rPr>
                <w:rFonts w:eastAsia="標楷體"/>
                <w:sz w:val="20"/>
                <w:szCs w:val="20"/>
              </w:rPr>
              <w:t>科技資訊與媒體素養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■</w:t>
            </w:r>
            <w:r w:rsidRPr="00D268EC">
              <w:rPr>
                <w:rFonts w:eastAsia="標楷體"/>
                <w:sz w:val="20"/>
                <w:szCs w:val="20"/>
              </w:rPr>
              <w:t>B3.</w:t>
            </w:r>
            <w:r w:rsidRPr="00D268EC">
              <w:rPr>
                <w:rFonts w:eastAsia="標楷體"/>
                <w:sz w:val="20"/>
                <w:szCs w:val="20"/>
              </w:rPr>
              <w:t>藝術涵養與美感素養</w:t>
            </w:r>
          </w:p>
        </w:tc>
      </w:tr>
      <w:tr w:rsidR="00D26ABC" w:rsidRPr="00D268EC" w:rsidTr="00124B5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328" w:type="dxa"/>
            <w:vMerge/>
            <w:tcMar>
              <w:left w:w="28" w:type="dxa"/>
              <w:right w:w="28" w:type="dxa"/>
            </w:tcMar>
            <w:vAlign w:val="center"/>
          </w:tcPr>
          <w:p w:rsidR="00D26ABC" w:rsidRPr="00D268EC" w:rsidRDefault="00D26ABC" w:rsidP="00124B5B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D26ABC" w:rsidRPr="00D268EC" w:rsidRDefault="00D26ABC" w:rsidP="00124B5B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7305" w:type="dxa"/>
            <w:gridSpan w:val="5"/>
            <w:vAlign w:val="center"/>
          </w:tcPr>
          <w:p w:rsidR="00D26ABC" w:rsidRPr="00D268EC" w:rsidRDefault="00D26ABC" w:rsidP="00124B5B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C1.</w:t>
            </w:r>
            <w:r w:rsidRPr="00D268EC">
              <w:rPr>
                <w:rFonts w:eastAsia="標楷體"/>
                <w:sz w:val="20"/>
                <w:szCs w:val="20"/>
              </w:rPr>
              <w:t>道德實踐與公民意識</w:t>
            </w:r>
            <w:r>
              <w:rPr>
                <w:rFonts w:eastAsia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■</w:t>
            </w:r>
            <w:r w:rsidRPr="00D268EC">
              <w:rPr>
                <w:rFonts w:eastAsia="標楷體"/>
                <w:sz w:val="20"/>
                <w:szCs w:val="20"/>
              </w:rPr>
              <w:t>C2.</w:t>
            </w:r>
            <w:r w:rsidRPr="00D268EC">
              <w:rPr>
                <w:rFonts w:eastAsia="標楷體"/>
                <w:sz w:val="20"/>
                <w:szCs w:val="20"/>
              </w:rPr>
              <w:t>人際關係與團隊合作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C3.</w:t>
            </w:r>
            <w:r w:rsidRPr="00D268EC">
              <w:rPr>
                <w:rFonts w:eastAsia="標楷體"/>
                <w:sz w:val="20"/>
                <w:szCs w:val="20"/>
              </w:rPr>
              <w:t>多元文化與國際理解</w:t>
            </w:r>
          </w:p>
        </w:tc>
      </w:tr>
      <w:tr w:rsidR="00D26ABC" w:rsidRPr="00D268EC" w:rsidTr="00124B5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328" w:type="dxa"/>
            <w:tcMar>
              <w:left w:w="28" w:type="dxa"/>
              <w:right w:w="28" w:type="dxa"/>
            </w:tcMar>
            <w:vAlign w:val="center"/>
          </w:tcPr>
          <w:p w:rsidR="00D26ABC" w:rsidRPr="004B37A8" w:rsidRDefault="00D26ABC" w:rsidP="00124B5B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4B37A8">
              <w:rPr>
                <w:rFonts w:eastAsia="標楷體"/>
              </w:rPr>
              <w:t>學生圖像</w:t>
            </w:r>
          </w:p>
        </w:tc>
        <w:tc>
          <w:tcPr>
            <w:tcW w:w="8425" w:type="dxa"/>
            <w:gridSpan w:val="6"/>
            <w:tcMar>
              <w:left w:w="57" w:type="dxa"/>
              <w:right w:w="0" w:type="dxa"/>
            </w:tcMar>
            <w:vAlign w:val="center"/>
          </w:tcPr>
          <w:p w:rsidR="00D26ABC" w:rsidRPr="004B37A8" w:rsidRDefault="00D26ABC" w:rsidP="00124B5B">
            <w:pPr>
              <w:snapToGrid w:val="0"/>
              <w:rPr>
                <w:rFonts w:eastAsia="標楷體"/>
              </w:rPr>
            </w:pPr>
            <w:r w:rsidRPr="004B37A8">
              <w:rPr>
                <w:rFonts w:eastAsia="標楷體" w:hint="eastAsia"/>
              </w:rPr>
              <w:t>負責、行動、自主</w:t>
            </w:r>
          </w:p>
        </w:tc>
      </w:tr>
      <w:tr w:rsidR="00D26ABC" w:rsidRPr="00D268EC" w:rsidTr="00124B5B">
        <w:trPr>
          <w:gridAfter w:val="1"/>
          <w:wAfter w:w="7" w:type="dxa"/>
          <w:cantSplit/>
          <w:trHeight w:val="41"/>
          <w:jc w:val="center"/>
        </w:trPr>
        <w:tc>
          <w:tcPr>
            <w:tcW w:w="1328" w:type="dxa"/>
            <w:vAlign w:val="center"/>
          </w:tcPr>
          <w:p w:rsidR="00D26ABC" w:rsidRPr="00D268EC" w:rsidRDefault="00D26ABC" w:rsidP="00124B5B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適用科別</w:t>
            </w:r>
          </w:p>
        </w:tc>
        <w:tc>
          <w:tcPr>
            <w:tcW w:w="8418" w:type="dxa"/>
            <w:gridSpan w:val="5"/>
            <w:vAlign w:val="center"/>
          </w:tcPr>
          <w:p w:rsidR="00D26ABC" w:rsidRPr="00D268EC" w:rsidRDefault="00D26ABC" w:rsidP="00124B5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餐飲服務</w:t>
            </w:r>
            <w:r w:rsidRPr="00D268EC">
              <w:rPr>
                <w:rFonts w:eastAsia="標楷體"/>
              </w:rPr>
              <w:t>科</w:t>
            </w:r>
          </w:p>
        </w:tc>
      </w:tr>
      <w:tr w:rsidR="00D26ABC" w:rsidRPr="00D268EC" w:rsidTr="00124B5B">
        <w:trPr>
          <w:gridAfter w:val="1"/>
          <w:wAfter w:w="7" w:type="dxa"/>
          <w:cantSplit/>
          <w:trHeight w:val="349"/>
          <w:jc w:val="center"/>
        </w:trPr>
        <w:tc>
          <w:tcPr>
            <w:tcW w:w="1328" w:type="dxa"/>
            <w:vAlign w:val="center"/>
          </w:tcPr>
          <w:p w:rsidR="00D26ABC" w:rsidRPr="00D268EC" w:rsidRDefault="00D26ABC" w:rsidP="00124B5B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學分數</w:t>
            </w:r>
          </w:p>
        </w:tc>
        <w:tc>
          <w:tcPr>
            <w:tcW w:w="8418" w:type="dxa"/>
            <w:gridSpan w:val="5"/>
            <w:vAlign w:val="center"/>
          </w:tcPr>
          <w:p w:rsidR="00D26ABC" w:rsidRPr="00D268EC" w:rsidRDefault="00D26ABC" w:rsidP="00124B5B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2/2</w:t>
            </w:r>
          </w:p>
        </w:tc>
      </w:tr>
      <w:tr w:rsidR="00D26ABC" w:rsidRPr="00D268EC" w:rsidTr="00124B5B">
        <w:trPr>
          <w:gridAfter w:val="1"/>
          <w:wAfter w:w="7" w:type="dxa"/>
          <w:cantSplit/>
          <w:trHeight w:val="186"/>
          <w:jc w:val="center"/>
        </w:trPr>
        <w:tc>
          <w:tcPr>
            <w:tcW w:w="1328" w:type="dxa"/>
            <w:vAlign w:val="center"/>
          </w:tcPr>
          <w:p w:rsidR="00D26ABC" w:rsidRPr="00D268EC" w:rsidRDefault="00D26ABC" w:rsidP="00124B5B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開課</w:t>
            </w:r>
          </w:p>
          <w:p w:rsidR="00D26ABC" w:rsidRPr="00D268EC" w:rsidRDefault="00D26ABC" w:rsidP="00124B5B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年級</w:t>
            </w:r>
            <w:r w:rsidRPr="00D268EC">
              <w:rPr>
                <w:rFonts w:eastAsia="標楷體"/>
              </w:rPr>
              <w:t>/</w:t>
            </w:r>
            <w:r w:rsidRPr="00D268EC">
              <w:rPr>
                <w:rFonts w:eastAsia="標楷體"/>
              </w:rPr>
              <w:t>學期</w:t>
            </w:r>
          </w:p>
        </w:tc>
        <w:tc>
          <w:tcPr>
            <w:tcW w:w="8418" w:type="dxa"/>
            <w:gridSpan w:val="5"/>
            <w:vAlign w:val="center"/>
          </w:tcPr>
          <w:p w:rsidR="00D26ABC" w:rsidRPr="00D268EC" w:rsidRDefault="00D26ABC" w:rsidP="00124B5B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三</w:t>
            </w:r>
            <w:r w:rsidRPr="00D268EC">
              <w:rPr>
                <w:rFonts w:eastAsia="標楷體"/>
              </w:rPr>
              <w:t>學年</w:t>
            </w:r>
          </w:p>
          <w:p w:rsidR="00D26ABC" w:rsidRPr="00D268EC" w:rsidRDefault="00D26ABC" w:rsidP="00124B5B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第一</w:t>
            </w:r>
            <w:r>
              <w:rPr>
                <w:rFonts w:eastAsia="標楷體" w:hint="eastAsia"/>
              </w:rPr>
              <w:t>、二</w:t>
            </w:r>
            <w:r w:rsidRPr="00D268EC">
              <w:rPr>
                <w:rFonts w:eastAsia="標楷體"/>
              </w:rPr>
              <w:t>學期</w:t>
            </w:r>
          </w:p>
        </w:tc>
      </w:tr>
      <w:tr w:rsidR="00D26ABC" w:rsidRPr="00D268EC" w:rsidTr="00124B5B">
        <w:trPr>
          <w:gridAfter w:val="1"/>
          <w:wAfter w:w="7" w:type="dxa"/>
          <w:cantSplit/>
          <w:trHeight w:val="449"/>
          <w:jc w:val="center"/>
        </w:trPr>
        <w:tc>
          <w:tcPr>
            <w:tcW w:w="1328" w:type="dxa"/>
            <w:vAlign w:val="center"/>
          </w:tcPr>
          <w:p w:rsidR="00D26ABC" w:rsidRPr="004B37A8" w:rsidRDefault="00D26ABC" w:rsidP="00124B5B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4B37A8">
              <w:rPr>
                <w:rFonts w:eastAsia="標楷體"/>
                <w:kern w:val="0"/>
                <w:sz w:val="23"/>
                <w:szCs w:val="23"/>
              </w:rPr>
              <w:t>建議先修</w:t>
            </w:r>
          </w:p>
          <w:p w:rsidR="00D26ABC" w:rsidRPr="004B37A8" w:rsidRDefault="00D26ABC" w:rsidP="00124B5B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4B37A8">
              <w:rPr>
                <w:rFonts w:eastAsia="標楷體"/>
                <w:kern w:val="0"/>
                <w:sz w:val="23"/>
                <w:szCs w:val="23"/>
              </w:rPr>
              <w:t>科目</w:t>
            </w:r>
          </w:p>
        </w:tc>
        <w:tc>
          <w:tcPr>
            <w:tcW w:w="8418" w:type="dxa"/>
            <w:gridSpan w:val="5"/>
            <w:vAlign w:val="center"/>
          </w:tcPr>
          <w:p w:rsidR="00D26ABC" w:rsidRPr="004B37A8" w:rsidRDefault="00D26ABC" w:rsidP="00124B5B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4B37A8">
              <w:rPr>
                <w:rFonts w:eastAsia="標楷體"/>
              </w:rPr>
              <w:t>無</w:t>
            </w:r>
            <w:r w:rsidRPr="004B37A8">
              <w:rPr>
                <w:rFonts w:eastAsia="標楷體"/>
              </w:rPr>
              <w:t xml:space="preserve">  </w:t>
            </w:r>
            <w:r w:rsidRPr="00A76165">
              <w:rPr>
                <w:rFonts w:ascii="標楷體" w:eastAsia="標楷體" w:hAnsi="標楷體" w:hint="eastAsia"/>
              </w:rPr>
              <w:t>□</w:t>
            </w:r>
            <w:r w:rsidRPr="004B37A8">
              <w:rPr>
                <w:rFonts w:eastAsia="標楷體"/>
              </w:rPr>
              <w:t>有，科目</w:t>
            </w:r>
            <w:r w:rsidRPr="004B37A8">
              <w:rPr>
                <w:rFonts w:eastAsia="標楷體"/>
              </w:rPr>
              <w:t xml:space="preserve"> </w:t>
            </w:r>
            <w:r w:rsidR="00F75059">
              <w:rPr>
                <w:rFonts w:eastAsia="標楷體" w:hint="eastAsia"/>
              </w:rPr>
              <w:t>：基礎餐飲技能實務</w:t>
            </w:r>
          </w:p>
        </w:tc>
      </w:tr>
      <w:tr w:rsidR="00D26ABC" w:rsidRPr="00D268EC" w:rsidTr="00124B5B">
        <w:trPr>
          <w:gridAfter w:val="1"/>
          <w:wAfter w:w="7" w:type="dxa"/>
          <w:cantSplit/>
          <w:trHeight w:val="41"/>
          <w:jc w:val="center"/>
        </w:trPr>
        <w:tc>
          <w:tcPr>
            <w:tcW w:w="1328" w:type="dxa"/>
            <w:vAlign w:val="center"/>
          </w:tcPr>
          <w:p w:rsidR="00D26ABC" w:rsidRPr="00D268EC" w:rsidRDefault="00D26ABC" w:rsidP="00124B5B">
            <w:pPr>
              <w:snapToGrid w:val="0"/>
              <w:jc w:val="center"/>
              <w:rPr>
                <w:rFonts w:eastAsia="標楷體"/>
                <w:strike/>
              </w:rPr>
            </w:pPr>
            <w:r w:rsidRPr="00D268EC">
              <w:rPr>
                <w:rFonts w:eastAsia="標楷體"/>
              </w:rPr>
              <w:t>教學目標</w:t>
            </w:r>
          </w:p>
        </w:tc>
        <w:tc>
          <w:tcPr>
            <w:tcW w:w="8418" w:type="dxa"/>
            <w:gridSpan w:val="5"/>
          </w:tcPr>
          <w:p w:rsidR="00D26ABC" w:rsidRPr="00C66D3E" w:rsidRDefault="005E1BC7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（一）建立學生</w:t>
            </w:r>
            <w:r w:rsidR="00D26ABC">
              <w:rPr>
                <w:rFonts w:eastAsia="標楷體" w:hint="eastAsia"/>
              </w:rPr>
              <w:t>外場服務基本技能，增進餐飲服務應對能力</w:t>
            </w:r>
            <w:r w:rsidR="00D26ABC" w:rsidRPr="00C66D3E">
              <w:rPr>
                <w:rFonts w:eastAsia="標楷體" w:hint="eastAsia"/>
              </w:rPr>
              <w:t>。</w:t>
            </w:r>
          </w:p>
          <w:p w:rsidR="00D26ABC" w:rsidRPr="00C66D3E" w:rsidRDefault="005E1BC7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（二）提升學生</w:t>
            </w:r>
            <w:r w:rsidR="00D26ABC">
              <w:rPr>
                <w:rFonts w:eastAsia="標楷體" w:hint="eastAsia"/>
              </w:rPr>
              <w:t>人際溝通與表達技巧和基本顧客服務知能，提升顧客服務品質</w:t>
            </w:r>
            <w:r w:rsidR="00D26ABC" w:rsidRPr="00C66D3E">
              <w:rPr>
                <w:rFonts w:eastAsia="標楷體" w:hint="eastAsia"/>
              </w:rPr>
              <w:t>。</w:t>
            </w:r>
            <w:r w:rsidR="00D26ABC" w:rsidRPr="00C66D3E">
              <w:rPr>
                <w:rFonts w:eastAsia="標楷體"/>
              </w:rPr>
              <w:t xml:space="preserve"> </w:t>
            </w:r>
          </w:p>
          <w:p w:rsidR="00D26ABC" w:rsidRPr="00C66D3E" w:rsidRDefault="005E1BC7" w:rsidP="00124B5B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</w:rPr>
              <w:t>（三）</w:t>
            </w:r>
            <w:r w:rsidR="00D26ABC">
              <w:rPr>
                <w:rFonts w:eastAsia="標楷體" w:hint="eastAsia"/>
              </w:rPr>
              <w:t>培養</w:t>
            </w:r>
            <w:r>
              <w:rPr>
                <w:rFonts w:eastAsia="標楷體" w:hint="eastAsia"/>
              </w:rPr>
              <w:t>學生</w:t>
            </w:r>
            <w:r w:rsidR="00D26ABC" w:rsidRPr="00C66D3E">
              <w:rPr>
                <w:rFonts w:eastAsia="標楷體" w:hint="eastAsia"/>
              </w:rPr>
              <w:t>正確工作價值觀、</w:t>
            </w:r>
            <w:r w:rsidR="00D26ABC">
              <w:rPr>
                <w:rFonts w:eastAsia="標楷體" w:hint="eastAsia"/>
              </w:rPr>
              <w:t>衛生</w:t>
            </w:r>
            <w:r w:rsidR="00D26ABC" w:rsidRPr="00C66D3E">
              <w:rPr>
                <w:rFonts w:eastAsia="標楷體" w:hint="eastAsia"/>
              </w:rPr>
              <w:t>安全知識及積極敬業態度。</w:t>
            </w:r>
          </w:p>
        </w:tc>
      </w:tr>
      <w:tr w:rsidR="00D26ABC" w:rsidRPr="00D268EC" w:rsidTr="00124B5B">
        <w:trPr>
          <w:gridAfter w:val="1"/>
          <w:wAfter w:w="7" w:type="dxa"/>
          <w:cantSplit/>
          <w:trHeight w:val="41"/>
          <w:jc w:val="center"/>
        </w:trPr>
        <w:tc>
          <w:tcPr>
            <w:tcW w:w="1328" w:type="dxa"/>
            <w:vAlign w:val="center"/>
          </w:tcPr>
          <w:p w:rsidR="00D26ABC" w:rsidRPr="00D268EC" w:rsidRDefault="00D26ABC" w:rsidP="00124B5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8418" w:type="dxa"/>
            <w:gridSpan w:val="5"/>
            <w:vAlign w:val="center"/>
          </w:tcPr>
          <w:p w:rsidR="00D26ABC" w:rsidRPr="00A76165" w:rsidRDefault="00D26ABC" w:rsidP="00124B5B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家庭教育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生命教育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1067B6"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 xml:space="preserve">品德教育 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人權教育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 xml:space="preserve">性別平等教育 </w:t>
            </w:r>
          </w:p>
          <w:p w:rsidR="006618CF" w:rsidRDefault="00D26ABC" w:rsidP="00124B5B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  </w:t>
            </w:r>
            <w:r w:rsidR="001067B6">
              <w:rPr>
                <w:rFonts w:ascii="標楷體" w:eastAsia="標楷體" w:hAnsi="標楷體" w:hint="eastAsia"/>
              </w:rPr>
              <w:t>■</w:t>
            </w:r>
            <w:r w:rsidR="006618CF" w:rsidRPr="00A76165">
              <w:rPr>
                <w:rFonts w:ascii="標楷體" w:eastAsia="標楷體" w:hAnsi="標楷體"/>
              </w:rPr>
              <w:t>戶外教育</w:t>
            </w:r>
            <w:r w:rsidR="006618CF" w:rsidRPr="00A76165">
              <w:rPr>
                <w:rFonts w:ascii="標楷體" w:eastAsia="標楷體" w:hAnsi="標楷體" w:hint="eastAsia"/>
              </w:rPr>
              <w:t xml:space="preserve">  □</w:t>
            </w:r>
            <w:r w:rsidR="006618CF" w:rsidRPr="00A76165">
              <w:rPr>
                <w:rFonts w:ascii="標楷體" w:eastAsia="標楷體" w:hAnsi="標楷體"/>
              </w:rPr>
              <w:t>國際教育</w:t>
            </w:r>
            <w:r w:rsidR="006618CF" w:rsidRPr="00A76165">
              <w:rPr>
                <w:rFonts w:ascii="標楷體" w:eastAsia="標楷體" w:hAnsi="標楷體" w:hint="eastAsia"/>
              </w:rPr>
              <w:t xml:space="preserve">  </w:t>
            </w:r>
          </w:p>
          <w:p w:rsidR="00D26ABC" w:rsidRPr="00A76165" w:rsidRDefault="00D26ABC" w:rsidP="00124B5B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能源教育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>教育  □</w:t>
            </w:r>
            <w:r w:rsidRPr="00A76165">
              <w:rPr>
                <w:rFonts w:ascii="標楷體" w:eastAsia="標楷體" w:hAnsi="標楷體"/>
              </w:rPr>
              <w:t>生涯規劃</w:t>
            </w:r>
            <w:r w:rsidRPr="00A76165">
              <w:rPr>
                <w:rFonts w:ascii="標楷體" w:eastAsia="標楷體" w:hAnsi="標楷體" w:hint="eastAsia"/>
              </w:rPr>
              <w:t xml:space="preserve">   □</w:t>
            </w:r>
            <w:r w:rsidRPr="00A76165">
              <w:rPr>
                <w:rFonts w:ascii="標楷體" w:eastAsia="標楷體" w:hAnsi="標楷體"/>
              </w:rPr>
              <w:t>多元文化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閱讀素養</w:t>
            </w:r>
          </w:p>
          <w:p w:rsidR="00D26ABC" w:rsidRPr="00A76165" w:rsidRDefault="00D26ABC" w:rsidP="00124B5B">
            <w:pPr>
              <w:rPr>
                <w:rFonts w:ascii="標楷體" w:eastAsia="標楷體" w:hAnsi="標楷體" w:cs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D26ABC" w:rsidRPr="00D268EC" w:rsidTr="00124B5B">
        <w:trPr>
          <w:gridAfter w:val="1"/>
          <w:wAfter w:w="7" w:type="dxa"/>
          <w:cantSplit/>
          <w:trHeight w:val="39"/>
          <w:jc w:val="center"/>
        </w:trPr>
        <w:tc>
          <w:tcPr>
            <w:tcW w:w="9746" w:type="dxa"/>
            <w:gridSpan w:val="6"/>
            <w:vAlign w:val="center"/>
          </w:tcPr>
          <w:p w:rsidR="00D26ABC" w:rsidRPr="00D268EC" w:rsidRDefault="00D26ABC" w:rsidP="00124B5B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D26ABC" w:rsidRPr="00D268EC" w:rsidTr="00124B5B">
        <w:trPr>
          <w:gridAfter w:val="1"/>
          <w:wAfter w:w="7" w:type="dxa"/>
          <w:cantSplit/>
          <w:trHeight w:val="39"/>
          <w:jc w:val="center"/>
        </w:trPr>
        <w:tc>
          <w:tcPr>
            <w:tcW w:w="9746" w:type="dxa"/>
            <w:gridSpan w:val="6"/>
            <w:vAlign w:val="center"/>
          </w:tcPr>
          <w:p w:rsidR="00D26ABC" w:rsidRPr="00D268EC" w:rsidRDefault="00D26ABC" w:rsidP="00124B5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hint="eastAsia"/>
                <w:kern w:val="0"/>
              </w:rPr>
              <w:t>Ⅰ</w:t>
            </w:r>
          </w:p>
        </w:tc>
      </w:tr>
      <w:tr w:rsidR="00D26ABC" w:rsidRPr="00D268EC" w:rsidTr="00124B5B">
        <w:trPr>
          <w:gridAfter w:val="1"/>
          <w:wAfter w:w="7" w:type="dxa"/>
          <w:cantSplit/>
          <w:trHeight w:val="269"/>
          <w:jc w:val="center"/>
        </w:trPr>
        <w:tc>
          <w:tcPr>
            <w:tcW w:w="1328" w:type="dxa"/>
            <w:vAlign w:val="center"/>
          </w:tcPr>
          <w:p w:rsidR="00D26ABC" w:rsidRPr="00D268EC" w:rsidRDefault="00D26ABC" w:rsidP="00124B5B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5066" w:type="dxa"/>
            <w:gridSpan w:val="3"/>
          </w:tcPr>
          <w:p w:rsidR="00D26ABC" w:rsidRPr="00D268EC" w:rsidRDefault="00D26ABC" w:rsidP="00124B5B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709" w:type="dxa"/>
          </w:tcPr>
          <w:p w:rsidR="00D26ABC" w:rsidRPr="00D268EC" w:rsidRDefault="00D26ABC" w:rsidP="00124B5B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643" w:type="dxa"/>
          </w:tcPr>
          <w:p w:rsidR="00D26ABC" w:rsidRPr="00D268EC" w:rsidRDefault="00D26ABC" w:rsidP="00124B5B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備註</w:t>
            </w:r>
          </w:p>
        </w:tc>
      </w:tr>
      <w:tr w:rsidR="00D26ABC" w:rsidRPr="00D268EC" w:rsidTr="00124B5B">
        <w:trPr>
          <w:gridAfter w:val="1"/>
          <w:wAfter w:w="7" w:type="dxa"/>
          <w:cantSplit/>
          <w:trHeight w:val="130"/>
          <w:jc w:val="center"/>
        </w:trPr>
        <w:tc>
          <w:tcPr>
            <w:tcW w:w="1328" w:type="dxa"/>
            <w:vAlign w:val="center"/>
          </w:tcPr>
          <w:p w:rsidR="00D26ABC" w:rsidRPr="00D268EC" w:rsidRDefault="00D26ABC" w:rsidP="00124B5B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 w:rsidRPr="00D268EC">
              <w:rPr>
                <w:rFonts w:eastAsia="標楷體"/>
              </w:rPr>
              <w:t>一</w:t>
            </w:r>
            <w:r>
              <w:rPr>
                <w:rFonts w:eastAsia="標楷體"/>
              </w:rPr>
              <w:t>)</w:t>
            </w:r>
            <w:r>
              <w:rPr>
                <w:rFonts w:eastAsia="標楷體" w:hint="eastAsia"/>
              </w:rPr>
              <w:t>常見之餐飲服務型態</w:t>
            </w:r>
          </w:p>
        </w:tc>
        <w:tc>
          <w:tcPr>
            <w:tcW w:w="5066" w:type="dxa"/>
            <w:gridSpan w:val="3"/>
          </w:tcPr>
          <w:p w:rsidR="00D26ABC" w:rsidRPr="000D651B" w:rsidRDefault="00D26ABC" w:rsidP="00124B5B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1.</w:t>
            </w:r>
            <w:r w:rsidRPr="000D651B">
              <w:rPr>
                <w:rFonts w:eastAsia="標楷體" w:hint="eastAsia"/>
              </w:rPr>
              <w:t>中餐宴席服務</w:t>
            </w:r>
            <w:r>
              <w:rPr>
                <w:rFonts w:eastAsia="標楷體" w:hint="eastAsia"/>
              </w:rPr>
              <w:t>介紹</w:t>
            </w:r>
          </w:p>
          <w:p w:rsidR="00D26ABC" w:rsidRPr="000D651B" w:rsidRDefault="00D26ABC" w:rsidP="00124B5B">
            <w:pPr>
              <w:snapToGrid w:val="0"/>
              <w:rPr>
                <w:rFonts w:eastAsia="標楷體"/>
              </w:rPr>
            </w:pPr>
            <w:r w:rsidRPr="000D651B">
              <w:rPr>
                <w:rFonts w:eastAsia="標楷體" w:hint="eastAsia"/>
              </w:rPr>
              <w:t>2.</w:t>
            </w:r>
            <w:r w:rsidRPr="000D651B">
              <w:rPr>
                <w:rFonts w:eastAsia="標楷體" w:hint="eastAsia"/>
              </w:rPr>
              <w:t>西餐宴席服務</w:t>
            </w:r>
            <w:r>
              <w:rPr>
                <w:rFonts w:eastAsia="標楷體" w:hint="eastAsia"/>
              </w:rPr>
              <w:t>介紹</w:t>
            </w:r>
          </w:p>
          <w:p w:rsidR="00D26ABC" w:rsidRDefault="00D26ABC" w:rsidP="00124B5B">
            <w:pPr>
              <w:snapToGrid w:val="0"/>
              <w:rPr>
                <w:rFonts w:eastAsia="標楷體"/>
              </w:rPr>
            </w:pPr>
            <w:r w:rsidRPr="000D651B">
              <w:rPr>
                <w:rFonts w:eastAsia="標楷體" w:hint="eastAsia"/>
              </w:rPr>
              <w:t>3.</w:t>
            </w:r>
            <w:r w:rsidRPr="000D651B">
              <w:rPr>
                <w:rFonts w:eastAsia="標楷體" w:hint="eastAsia"/>
              </w:rPr>
              <w:t>自助餐式服務</w:t>
            </w:r>
            <w:r>
              <w:rPr>
                <w:rFonts w:eastAsia="標楷體" w:hint="eastAsia"/>
              </w:rPr>
              <w:t>介紹</w:t>
            </w:r>
          </w:p>
          <w:p w:rsidR="00D26ABC" w:rsidRPr="00D268EC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速食餐廳服務介紹</w:t>
            </w:r>
          </w:p>
        </w:tc>
        <w:tc>
          <w:tcPr>
            <w:tcW w:w="709" w:type="dxa"/>
            <w:vAlign w:val="center"/>
          </w:tcPr>
          <w:p w:rsidR="00D26ABC" w:rsidRPr="00D268EC" w:rsidRDefault="00D26ABC" w:rsidP="00124B5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2643" w:type="dxa"/>
            <w:vAlign w:val="center"/>
          </w:tcPr>
          <w:p w:rsidR="00D26ABC" w:rsidRPr="00A76165" w:rsidRDefault="00D26ABC" w:rsidP="00124B5B">
            <w:pPr>
              <w:rPr>
                <w:rFonts w:ascii="標楷體" w:eastAsia="標楷體" w:hAnsi="標楷體" w:cs="標楷體"/>
              </w:rPr>
            </w:pPr>
          </w:p>
        </w:tc>
      </w:tr>
      <w:tr w:rsidR="00D26ABC" w:rsidRPr="00D268EC" w:rsidTr="00124B5B">
        <w:trPr>
          <w:gridAfter w:val="1"/>
          <w:wAfter w:w="7" w:type="dxa"/>
          <w:cantSplit/>
          <w:trHeight w:val="130"/>
          <w:jc w:val="center"/>
        </w:trPr>
        <w:tc>
          <w:tcPr>
            <w:tcW w:w="1328" w:type="dxa"/>
            <w:vAlign w:val="center"/>
          </w:tcPr>
          <w:p w:rsidR="00D26ABC" w:rsidRPr="00D268EC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二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外場服務人員的工作職責</w:t>
            </w:r>
          </w:p>
        </w:tc>
        <w:tc>
          <w:tcPr>
            <w:tcW w:w="5066" w:type="dxa"/>
            <w:gridSpan w:val="3"/>
          </w:tcPr>
          <w:p w:rsidR="00D26ABC" w:rsidRDefault="00D26ABC" w:rsidP="00124B5B">
            <w:pPr>
              <w:snapToGrid w:val="0"/>
              <w:rPr>
                <w:rFonts w:eastAsia="標楷體"/>
              </w:rPr>
            </w:pPr>
            <w:r w:rsidRPr="00B2270B"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經理</w:t>
            </w:r>
          </w:p>
          <w:p w:rsidR="00D26ABC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副理</w:t>
            </w:r>
          </w:p>
          <w:p w:rsidR="00D26ABC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領班</w:t>
            </w:r>
          </w:p>
          <w:p w:rsidR="00D26ABC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服務生</w:t>
            </w:r>
          </w:p>
          <w:p w:rsidR="00D26ABC" w:rsidRPr="00B2270B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  <w:r>
              <w:rPr>
                <w:rFonts w:eastAsia="標楷體" w:hint="eastAsia"/>
              </w:rPr>
              <w:t>領檯</w:t>
            </w:r>
          </w:p>
        </w:tc>
        <w:tc>
          <w:tcPr>
            <w:tcW w:w="709" w:type="dxa"/>
            <w:vAlign w:val="center"/>
          </w:tcPr>
          <w:p w:rsidR="00D26ABC" w:rsidRDefault="00D26ABC" w:rsidP="00124B5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2643" w:type="dxa"/>
            <w:vAlign w:val="center"/>
          </w:tcPr>
          <w:p w:rsidR="00D26ABC" w:rsidRDefault="001067B6" w:rsidP="00124B5B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性別平等教育</w:t>
            </w:r>
            <w:r>
              <w:rPr>
                <w:rFonts w:ascii="標楷體" w:eastAsia="標楷體" w:hAnsi="標楷體" w:hint="eastAsia"/>
                <w:kern w:val="0"/>
              </w:rPr>
              <w:t>(U1)</w:t>
            </w:r>
          </w:p>
          <w:p w:rsidR="001067B6" w:rsidRPr="00A76165" w:rsidRDefault="001067B6" w:rsidP="00124B5B">
            <w:pPr>
              <w:rPr>
                <w:rFonts w:ascii="標楷體" w:eastAsia="標楷體" w:hAnsi="標楷體" w:cs="標楷體" w:hint="eastAsia"/>
              </w:rPr>
            </w:pPr>
            <w:r>
              <w:rPr>
                <w:rFonts w:ascii="標楷體" w:eastAsia="標楷體" w:hAnsi="標楷體" w:hint="eastAsia"/>
                <w:kern w:val="0"/>
              </w:rPr>
              <w:t>戶外教育</w:t>
            </w:r>
            <w:r>
              <w:rPr>
                <w:rFonts w:ascii="標楷體" w:eastAsia="標楷體" w:hAnsi="標楷體" w:hint="eastAsia"/>
                <w:kern w:val="0"/>
              </w:rPr>
              <w:t>(U5)</w:t>
            </w:r>
          </w:p>
        </w:tc>
      </w:tr>
      <w:tr w:rsidR="00D26ABC" w:rsidRPr="00D268EC" w:rsidTr="00124B5B">
        <w:trPr>
          <w:gridAfter w:val="1"/>
          <w:wAfter w:w="7" w:type="dxa"/>
          <w:cantSplit/>
          <w:trHeight w:val="130"/>
          <w:jc w:val="center"/>
        </w:trPr>
        <w:tc>
          <w:tcPr>
            <w:tcW w:w="1328" w:type="dxa"/>
            <w:vAlign w:val="center"/>
          </w:tcPr>
          <w:p w:rsidR="00D26ABC" w:rsidRPr="00D268EC" w:rsidRDefault="00D26ABC" w:rsidP="00124B5B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lastRenderedPageBreak/>
              <w:t>(</w:t>
            </w:r>
            <w:r>
              <w:rPr>
                <w:rFonts w:eastAsia="標楷體" w:hint="eastAsia"/>
              </w:rPr>
              <w:t>三</w:t>
            </w:r>
            <w:r>
              <w:rPr>
                <w:rFonts w:eastAsia="標楷體"/>
              </w:rPr>
              <w:t>)</w:t>
            </w:r>
            <w:r>
              <w:rPr>
                <w:rFonts w:eastAsia="標楷體" w:hint="eastAsia"/>
              </w:rPr>
              <w:t>外場服務基本禮儀</w:t>
            </w:r>
          </w:p>
        </w:tc>
        <w:tc>
          <w:tcPr>
            <w:tcW w:w="5066" w:type="dxa"/>
            <w:gridSpan w:val="3"/>
          </w:tcPr>
          <w:p w:rsidR="00D26ABC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問候禮儀</w:t>
            </w:r>
          </w:p>
          <w:p w:rsidR="00D26ABC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迎送禮儀</w:t>
            </w:r>
          </w:p>
          <w:p w:rsidR="00D26ABC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引導禮儀</w:t>
            </w:r>
          </w:p>
          <w:p w:rsidR="00D26ABC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上下樓梯禮儀</w:t>
            </w:r>
          </w:p>
          <w:p w:rsidR="00D26ABC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  <w:r>
              <w:rPr>
                <w:rFonts w:eastAsia="標楷體" w:hint="eastAsia"/>
              </w:rPr>
              <w:t>搭乘電梯禮儀</w:t>
            </w:r>
          </w:p>
          <w:p w:rsidR="00D26ABC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6.</w:t>
            </w:r>
            <w:r>
              <w:rPr>
                <w:rFonts w:eastAsia="標楷體" w:hint="eastAsia"/>
              </w:rPr>
              <w:t>談話禮儀</w:t>
            </w:r>
          </w:p>
          <w:p w:rsidR="00D26ABC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7.</w:t>
            </w:r>
            <w:r>
              <w:rPr>
                <w:rFonts w:eastAsia="標楷體" w:hint="eastAsia"/>
              </w:rPr>
              <w:t>電話禮儀</w:t>
            </w:r>
          </w:p>
          <w:p w:rsidR="00D26ABC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8.</w:t>
            </w:r>
            <w:r>
              <w:rPr>
                <w:rFonts w:eastAsia="標楷體" w:hint="eastAsia"/>
              </w:rPr>
              <w:t>行禮：點頭禮和鞠躬禮</w:t>
            </w:r>
          </w:p>
          <w:p w:rsidR="00D26ABC" w:rsidRPr="00D268EC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9.</w:t>
            </w:r>
            <w:r w:rsidRPr="00583CBA">
              <w:rPr>
                <w:rFonts w:eastAsia="標楷體" w:hint="eastAsia"/>
              </w:rPr>
              <w:t>顧客抱怨之應對禮儀</w:t>
            </w:r>
          </w:p>
        </w:tc>
        <w:tc>
          <w:tcPr>
            <w:tcW w:w="709" w:type="dxa"/>
            <w:vAlign w:val="center"/>
          </w:tcPr>
          <w:p w:rsidR="00D26ABC" w:rsidRDefault="00D26ABC" w:rsidP="00124B5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643" w:type="dxa"/>
            <w:vAlign w:val="center"/>
          </w:tcPr>
          <w:p w:rsidR="00D26ABC" w:rsidRDefault="001067B6" w:rsidP="00124B5B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品德教育</w:t>
            </w:r>
            <w:r>
              <w:rPr>
                <w:rFonts w:ascii="標楷體" w:eastAsia="標楷體" w:hAnsi="標楷體" w:hint="eastAsia"/>
                <w:kern w:val="0"/>
              </w:rPr>
              <w:t>(U8)</w:t>
            </w:r>
          </w:p>
          <w:p w:rsidR="001067B6" w:rsidRPr="00A76165" w:rsidRDefault="001067B6" w:rsidP="00124B5B">
            <w:pPr>
              <w:rPr>
                <w:rFonts w:ascii="標楷體" w:eastAsia="標楷體" w:hAnsi="標楷體" w:cs="標楷體" w:hint="eastAsia"/>
              </w:rPr>
            </w:pPr>
            <w:r>
              <w:rPr>
                <w:rFonts w:ascii="標楷體" w:eastAsia="標楷體" w:hAnsi="標楷體" w:hint="eastAsia"/>
                <w:kern w:val="0"/>
              </w:rPr>
              <w:t>戶外教育</w:t>
            </w:r>
            <w:r>
              <w:rPr>
                <w:rFonts w:ascii="標楷體" w:eastAsia="標楷體" w:hAnsi="標楷體" w:hint="eastAsia"/>
                <w:kern w:val="0"/>
              </w:rPr>
              <w:t>(U5)</w:t>
            </w:r>
          </w:p>
        </w:tc>
      </w:tr>
      <w:tr w:rsidR="00D26ABC" w:rsidRPr="00D268EC" w:rsidTr="00124B5B">
        <w:trPr>
          <w:gridAfter w:val="1"/>
          <w:wAfter w:w="7" w:type="dxa"/>
          <w:cantSplit/>
          <w:trHeight w:val="41"/>
          <w:jc w:val="center"/>
        </w:trPr>
        <w:tc>
          <w:tcPr>
            <w:tcW w:w="1328" w:type="dxa"/>
            <w:vAlign w:val="center"/>
          </w:tcPr>
          <w:p w:rsidR="00D26ABC" w:rsidRPr="00D268EC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四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外場人員儀態訓練</w:t>
            </w:r>
          </w:p>
        </w:tc>
        <w:tc>
          <w:tcPr>
            <w:tcW w:w="5066" w:type="dxa"/>
            <w:gridSpan w:val="3"/>
          </w:tcPr>
          <w:p w:rsidR="00D26ABC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服務人員儀表基本要求：個人儀容、服裝穿著</w:t>
            </w:r>
          </w:p>
          <w:p w:rsidR="00D26ABC" w:rsidRPr="00D268EC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良好的行為舉止：站姿、坐姿和走姿</w:t>
            </w:r>
          </w:p>
        </w:tc>
        <w:tc>
          <w:tcPr>
            <w:tcW w:w="709" w:type="dxa"/>
            <w:vAlign w:val="center"/>
          </w:tcPr>
          <w:p w:rsidR="00D26ABC" w:rsidRPr="00D268EC" w:rsidRDefault="00D26ABC" w:rsidP="00124B5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643" w:type="dxa"/>
          </w:tcPr>
          <w:p w:rsidR="00D26ABC" w:rsidRPr="00D268EC" w:rsidRDefault="001067B6" w:rsidP="00124B5B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品德教育</w:t>
            </w:r>
            <w:r>
              <w:rPr>
                <w:rFonts w:ascii="標楷體" w:eastAsia="標楷體" w:hAnsi="標楷體" w:hint="eastAsia"/>
                <w:kern w:val="0"/>
              </w:rPr>
              <w:t>(EJU4)</w:t>
            </w:r>
          </w:p>
        </w:tc>
      </w:tr>
      <w:tr w:rsidR="00D26ABC" w:rsidRPr="00D268EC" w:rsidTr="00124B5B">
        <w:trPr>
          <w:gridAfter w:val="1"/>
          <w:wAfter w:w="7" w:type="dxa"/>
          <w:cantSplit/>
          <w:trHeight w:val="41"/>
          <w:jc w:val="center"/>
        </w:trPr>
        <w:tc>
          <w:tcPr>
            <w:tcW w:w="1328" w:type="dxa"/>
            <w:vAlign w:val="center"/>
          </w:tcPr>
          <w:p w:rsidR="00D26ABC" w:rsidRPr="00D268EC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五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餐具的擺放</w:t>
            </w:r>
          </w:p>
        </w:tc>
        <w:tc>
          <w:tcPr>
            <w:tcW w:w="5066" w:type="dxa"/>
            <w:gridSpan w:val="3"/>
          </w:tcPr>
          <w:p w:rsidR="00D26ABC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中餐餐具擺放</w:t>
            </w:r>
          </w:p>
          <w:p w:rsidR="00D26ABC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西餐餐具擺放</w:t>
            </w:r>
          </w:p>
        </w:tc>
        <w:tc>
          <w:tcPr>
            <w:tcW w:w="709" w:type="dxa"/>
            <w:vAlign w:val="center"/>
          </w:tcPr>
          <w:p w:rsidR="00D26ABC" w:rsidRDefault="00D26ABC" w:rsidP="00124B5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643" w:type="dxa"/>
          </w:tcPr>
          <w:p w:rsidR="00D26ABC" w:rsidRPr="00D268EC" w:rsidRDefault="00D26ABC" w:rsidP="00124B5B">
            <w:pPr>
              <w:snapToGrid w:val="0"/>
              <w:rPr>
                <w:rFonts w:eastAsia="標楷體"/>
              </w:rPr>
            </w:pPr>
          </w:p>
        </w:tc>
      </w:tr>
      <w:tr w:rsidR="00D26ABC" w:rsidRPr="00D268EC" w:rsidTr="00124B5B">
        <w:trPr>
          <w:gridAfter w:val="1"/>
          <w:wAfter w:w="7" w:type="dxa"/>
          <w:cantSplit/>
          <w:trHeight w:val="41"/>
          <w:jc w:val="center"/>
        </w:trPr>
        <w:tc>
          <w:tcPr>
            <w:tcW w:w="1328" w:type="dxa"/>
            <w:vAlign w:val="center"/>
          </w:tcPr>
          <w:p w:rsidR="00D26ABC" w:rsidRPr="00D268EC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六</w:t>
            </w:r>
            <w:r>
              <w:rPr>
                <w:rFonts w:eastAsia="標楷體"/>
              </w:rPr>
              <w:t>)</w:t>
            </w:r>
            <w:r>
              <w:rPr>
                <w:rFonts w:eastAsia="標楷體" w:hint="eastAsia"/>
              </w:rPr>
              <w:t>中餐服務流程</w:t>
            </w:r>
          </w:p>
        </w:tc>
        <w:tc>
          <w:tcPr>
            <w:tcW w:w="5066" w:type="dxa"/>
            <w:gridSpan w:val="3"/>
          </w:tcPr>
          <w:p w:rsidR="00D26ABC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Pr="00CE0AD6">
              <w:rPr>
                <w:rFonts w:eastAsia="標楷體" w:hint="eastAsia"/>
              </w:rPr>
              <w:t>中式宴會服務</w:t>
            </w:r>
            <w:r>
              <w:rPr>
                <w:rFonts w:eastAsia="標楷體" w:hint="eastAsia"/>
              </w:rPr>
              <w:t>種類：</w:t>
            </w:r>
            <w:r>
              <w:rPr>
                <w:rFonts w:ascii="標楷體" w:eastAsia="標楷體" w:hint="eastAsia"/>
              </w:rPr>
              <w:t>餐盤服務、轉盤式服務以及桌邊服務</w:t>
            </w:r>
          </w:p>
          <w:p w:rsidR="00D26ABC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中</w:t>
            </w:r>
            <w:r w:rsidRPr="00CE0AD6">
              <w:rPr>
                <w:rFonts w:eastAsia="標楷體" w:hint="eastAsia"/>
              </w:rPr>
              <w:t>餐的服務流程</w:t>
            </w:r>
          </w:p>
          <w:p w:rsidR="00D26ABC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中餐宴席</w:t>
            </w:r>
            <w:r w:rsidRPr="002A4C53">
              <w:rPr>
                <w:rFonts w:eastAsia="標楷體" w:hint="eastAsia"/>
              </w:rPr>
              <w:t>服務</w:t>
            </w:r>
            <w:r>
              <w:rPr>
                <w:rFonts w:eastAsia="標楷體" w:hint="eastAsia"/>
              </w:rPr>
              <w:t>技巧</w:t>
            </w:r>
          </w:p>
        </w:tc>
        <w:tc>
          <w:tcPr>
            <w:tcW w:w="709" w:type="dxa"/>
            <w:vAlign w:val="center"/>
          </w:tcPr>
          <w:p w:rsidR="00D26ABC" w:rsidRDefault="00D26ABC" w:rsidP="00124B5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643" w:type="dxa"/>
          </w:tcPr>
          <w:p w:rsidR="00D26ABC" w:rsidRPr="00D268EC" w:rsidRDefault="00D26ABC" w:rsidP="00124B5B">
            <w:pPr>
              <w:snapToGrid w:val="0"/>
              <w:rPr>
                <w:rFonts w:eastAsia="標楷體"/>
              </w:rPr>
            </w:pPr>
          </w:p>
        </w:tc>
      </w:tr>
      <w:tr w:rsidR="00D26ABC" w:rsidRPr="00D268EC" w:rsidTr="00124B5B">
        <w:trPr>
          <w:gridAfter w:val="1"/>
          <w:wAfter w:w="7" w:type="dxa"/>
          <w:cantSplit/>
          <w:trHeight w:val="41"/>
          <w:jc w:val="center"/>
        </w:trPr>
        <w:tc>
          <w:tcPr>
            <w:tcW w:w="1328" w:type="dxa"/>
            <w:vAlign w:val="center"/>
          </w:tcPr>
          <w:p w:rsidR="00D26ABC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七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西餐服務流程</w:t>
            </w:r>
          </w:p>
        </w:tc>
        <w:tc>
          <w:tcPr>
            <w:tcW w:w="5066" w:type="dxa"/>
            <w:gridSpan w:val="3"/>
          </w:tcPr>
          <w:p w:rsidR="00D26ABC" w:rsidRPr="00CE0AD6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Pr="00CE0AD6">
              <w:rPr>
                <w:rFonts w:eastAsia="標楷體" w:hint="eastAsia"/>
              </w:rPr>
              <w:t>西餐的服務流程</w:t>
            </w:r>
          </w:p>
          <w:p w:rsidR="00D26ABC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Pr="002A4C53">
              <w:rPr>
                <w:rFonts w:eastAsia="標楷體" w:hint="eastAsia"/>
              </w:rPr>
              <w:t>西餐宴席服務</w:t>
            </w:r>
            <w:r>
              <w:rPr>
                <w:rFonts w:eastAsia="標楷體" w:hint="eastAsia"/>
              </w:rPr>
              <w:t>技巧</w:t>
            </w:r>
          </w:p>
        </w:tc>
        <w:tc>
          <w:tcPr>
            <w:tcW w:w="709" w:type="dxa"/>
            <w:vAlign w:val="center"/>
          </w:tcPr>
          <w:p w:rsidR="00D26ABC" w:rsidRDefault="00D26ABC" w:rsidP="00124B5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643" w:type="dxa"/>
          </w:tcPr>
          <w:p w:rsidR="00D26ABC" w:rsidRPr="00D268EC" w:rsidRDefault="00D26ABC" w:rsidP="00124B5B">
            <w:pPr>
              <w:snapToGrid w:val="0"/>
              <w:rPr>
                <w:rFonts w:eastAsia="標楷體"/>
              </w:rPr>
            </w:pPr>
          </w:p>
        </w:tc>
      </w:tr>
      <w:tr w:rsidR="00D26ABC" w:rsidRPr="00D268EC" w:rsidTr="00124B5B">
        <w:trPr>
          <w:gridAfter w:val="1"/>
          <w:wAfter w:w="7" w:type="dxa"/>
          <w:cantSplit/>
          <w:trHeight w:val="41"/>
          <w:jc w:val="center"/>
        </w:trPr>
        <w:tc>
          <w:tcPr>
            <w:tcW w:w="1328" w:type="dxa"/>
            <w:vAlign w:val="center"/>
          </w:tcPr>
          <w:p w:rsidR="00D26ABC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八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區域清潔工作</w:t>
            </w:r>
          </w:p>
        </w:tc>
        <w:tc>
          <w:tcPr>
            <w:tcW w:w="5066" w:type="dxa"/>
            <w:gridSpan w:val="3"/>
          </w:tcPr>
          <w:p w:rsidR="00D26ABC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場地的清潔：地面、牆面與洗手間的清潔</w:t>
            </w:r>
          </w:p>
          <w:p w:rsidR="00D26ABC" w:rsidRPr="000C3030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設備的清潔：家具清潔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餐桌、餐椅、服務台、門窗、窗台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和其他設備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如公共電話、燈具和空調出風口等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709" w:type="dxa"/>
            <w:vAlign w:val="center"/>
          </w:tcPr>
          <w:p w:rsidR="00D26ABC" w:rsidRDefault="00D26ABC" w:rsidP="00124B5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643" w:type="dxa"/>
          </w:tcPr>
          <w:p w:rsidR="00D26ABC" w:rsidRPr="00D268EC" w:rsidRDefault="00D26ABC" w:rsidP="00124B5B">
            <w:pPr>
              <w:snapToGrid w:val="0"/>
              <w:rPr>
                <w:rFonts w:eastAsia="標楷體"/>
              </w:rPr>
            </w:pPr>
          </w:p>
        </w:tc>
      </w:tr>
      <w:tr w:rsidR="00D26ABC" w:rsidRPr="00D268EC" w:rsidTr="00124B5B">
        <w:trPr>
          <w:gridAfter w:val="1"/>
          <w:wAfter w:w="7" w:type="dxa"/>
          <w:cantSplit/>
          <w:trHeight w:val="41"/>
          <w:jc w:val="center"/>
        </w:trPr>
        <w:tc>
          <w:tcPr>
            <w:tcW w:w="9746" w:type="dxa"/>
            <w:gridSpan w:val="6"/>
            <w:vAlign w:val="center"/>
          </w:tcPr>
          <w:p w:rsidR="00D26ABC" w:rsidRPr="003A572C" w:rsidRDefault="00D26ABC" w:rsidP="00124B5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hint="eastAsia"/>
                <w:kern w:val="0"/>
              </w:rPr>
              <w:t>Ⅱ</w:t>
            </w:r>
          </w:p>
        </w:tc>
      </w:tr>
      <w:tr w:rsidR="00D26ABC" w:rsidRPr="00D268EC" w:rsidTr="00124B5B">
        <w:trPr>
          <w:gridAfter w:val="1"/>
          <w:wAfter w:w="7" w:type="dxa"/>
          <w:cantSplit/>
          <w:trHeight w:val="41"/>
          <w:jc w:val="center"/>
        </w:trPr>
        <w:tc>
          <w:tcPr>
            <w:tcW w:w="1328" w:type="dxa"/>
            <w:vAlign w:val="center"/>
          </w:tcPr>
          <w:p w:rsidR="00D26ABC" w:rsidRPr="00D268EC" w:rsidRDefault="00D26ABC" w:rsidP="00124B5B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5066" w:type="dxa"/>
            <w:gridSpan w:val="3"/>
          </w:tcPr>
          <w:p w:rsidR="00D26ABC" w:rsidRPr="00D268EC" w:rsidRDefault="00D26ABC" w:rsidP="00124B5B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709" w:type="dxa"/>
          </w:tcPr>
          <w:p w:rsidR="00D26ABC" w:rsidRPr="00D268EC" w:rsidRDefault="00D26ABC" w:rsidP="00124B5B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643" w:type="dxa"/>
          </w:tcPr>
          <w:p w:rsidR="00D26ABC" w:rsidRPr="00D268EC" w:rsidRDefault="00D26ABC" w:rsidP="00124B5B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備註</w:t>
            </w:r>
          </w:p>
        </w:tc>
      </w:tr>
      <w:tr w:rsidR="00D26ABC" w:rsidRPr="00D268EC" w:rsidTr="00124B5B">
        <w:trPr>
          <w:gridAfter w:val="1"/>
          <w:wAfter w:w="7" w:type="dxa"/>
          <w:cantSplit/>
          <w:trHeight w:val="41"/>
          <w:jc w:val="center"/>
        </w:trPr>
        <w:tc>
          <w:tcPr>
            <w:tcW w:w="1328" w:type="dxa"/>
            <w:vAlign w:val="center"/>
          </w:tcPr>
          <w:p w:rsidR="00D26ABC" w:rsidRPr="00D268EC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一</w:t>
            </w:r>
            <w:r>
              <w:rPr>
                <w:rFonts w:eastAsia="標楷體" w:hint="eastAsia"/>
              </w:rPr>
              <w:t>)</w:t>
            </w:r>
            <w:r w:rsidRPr="005F3919">
              <w:rPr>
                <w:rFonts w:eastAsia="標楷體" w:hint="eastAsia"/>
              </w:rPr>
              <w:t>餐飲服務基本</w:t>
            </w:r>
            <w:r>
              <w:rPr>
                <w:rFonts w:eastAsia="標楷體" w:hint="eastAsia"/>
              </w:rPr>
              <w:t>服</w:t>
            </w:r>
            <w:r>
              <w:rPr>
                <w:rFonts w:eastAsia="標楷體" w:hint="eastAsia"/>
              </w:rPr>
              <w:t>.</w:t>
            </w:r>
            <w:r>
              <w:rPr>
                <w:rFonts w:eastAsia="標楷體" w:hint="eastAsia"/>
              </w:rPr>
              <w:t>務</w:t>
            </w:r>
            <w:r w:rsidRPr="005F3919">
              <w:rPr>
                <w:rFonts w:eastAsia="標楷體" w:hint="eastAsia"/>
              </w:rPr>
              <w:t>技巧</w:t>
            </w:r>
            <w:r>
              <w:rPr>
                <w:rFonts w:eastAsia="標楷體" w:hint="eastAsia"/>
              </w:rPr>
              <w:t>訓練</w:t>
            </w:r>
            <w:r>
              <w:rPr>
                <w:rFonts w:eastAsia="標楷體" w:hint="eastAsia"/>
              </w:rPr>
              <w:t>.</w:t>
            </w:r>
          </w:p>
        </w:tc>
        <w:tc>
          <w:tcPr>
            <w:tcW w:w="5066" w:type="dxa"/>
            <w:gridSpan w:val="3"/>
          </w:tcPr>
          <w:p w:rsidR="00D26ABC" w:rsidRPr="00CA6C03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Pr="00CA6C03">
              <w:rPr>
                <w:rFonts w:eastAsia="標楷體" w:hint="eastAsia"/>
              </w:rPr>
              <w:t>以手持不同的玻璃杯</w:t>
            </w:r>
          </w:p>
          <w:p w:rsidR="00D26ABC" w:rsidRPr="00CA6C03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Pr="00CA6C03">
              <w:rPr>
                <w:rFonts w:eastAsia="標楷體" w:hint="eastAsia"/>
              </w:rPr>
              <w:t>呈遞口布</w:t>
            </w:r>
          </w:p>
          <w:p w:rsidR="00D26ABC" w:rsidRPr="00CA6C03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呈示菜單</w:t>
            </w:r>
          </w:p>
          <w:p w:rsidR="00D26ABC" w:rsidRPr="00CA6C03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 w:rsidRPr="00CA6C03">
              <w:rPr>
                <w:rFonts w:eastAsia="標楷體" w:hint="eastAsia"/>
              </w:rPr>
              <w:t>點餐</w:t>
            </w:r>
            <w:r w:rsidRPr="00CA6C03">
              <w:rPr>
                <w:rFonts w:eastAsia="標楷體" w:hint="eastAsia"/>
              </w:rPr>
              <w:t xml:space="preserve"> (</w:t>
            </w:r>
            <w:r w:rsidRPr="00CA6C03">
              <w:rPr>
                <w:rFonts w:eastAsia="標楷體" w:hint="eastAsia"/>
              </w:rPr>
              <w:t>飲料</w:t>
            </w:r>
            <w:r w:rsidRPr="00CA6C03">
              <w:rPr>
                <w:rFonts w:eastAsia="標楷體" w:hint="eastAsia"/>
              </w:rPr>
              <w:t>)</w:t>
            </w:r>
          </w:p>
          <w:p w:rsidR="00D26ABC" w:rsidRPr="00CA6C03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  <w:r w:rsidRPr="00CA6C03">
              <w:rPr>
                <w:rFonts w:eastAsia="標楷體" w:hint="eastAsia"/>
              </w:rPr>
              <w:t>研讀點菜稿紙或點菜單</w:t>
            </w:r>
          </w:p>
          <w:p w:rsidR="00D26ABC" w:rsidRPr="00CA6C03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6.</w:t>
            </w:r>
            <w:r w:rsidRPr="00CA6C03">
              <w:rPr>
                <w:rFonts w:eastAsia="標楷體" w:hint="eastAsia"/>
              </w:rPr>
              <w:t>使用服務叉匙</w:t>
            </w:r>
          </w:p>
          <w:p w:rsidR="00D26ABC" w:rsidRPr="00CA6C03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7.</w:t>
            </w:r>
            <w:r w:rsidRPr="00CA6C03">
              <w:rPr>
                <w:rFonts w:eastAsia="標楷體" w:hint="eastAsia"/>
              </w:rPr>
              <w:t>手持餐盤</w:t>
            </w:r>
            <w:r>
              <w:rPr>
                <w:rFonts w:eastAsia="標楷體" w:hint="eastAsia"/>
              </w:rPr>
              <w:t>和</w:t>
            </w:r>
            <w:r w:rsidRPr="00CA6C03">
              <w:rPr>
                <w:rFonts w:eastAsia="標楷體" w:hint="eastAsia"/>
              </w:rPr>
              <w:t>使用托盤</w:t>
            </w:r>
          </w:p>
          <w:p w:rsidR="00D26ABC" w:rsidRPr="00CA6C03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8.</w:t>
            </w:r>
            <w:r w:rsidRPr="00CA6C03">
              <w:rPr>
                <w:rFonts w:eastAsia="標楷體" w:hint="eastAsia"/>
              </w:rPr>
              <w:t>用餐中清理桌面</w:t>
            </w:r>
          </w:p>
          <w:p w:rsidR="00D26ABC" w:rsidRPr="00CA6C03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  <w:r w:rsidRPr="00CA6C03">
              <w:rPr>
                <w:rFonts w:eastAsia="標楷體" w:hint="eastAsia"/>
              </w:rPr>
              <w:t>收拾餐具與餐盤</w:t>
            </w:r>
          </w:p>
          <w:p w:rsidR="00D26ABC" w:rsidRPr="00CA6C03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10.</w:t>
            </w:r>
            <w:r w:rsidRPr="00CA6C03">
              <w:rPr>
                <w:rFonts w:eastAsia="標楷體" w:hint="eastAsia"/>
              </w:rPr>
              <w:t>拭擦餐具</w:t>
            </w:r>
          </w:p>
          <w:p w:rsidR="00D26ABC" w:rsidRPr="00CA6C03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11.</w:t>
            </w:r>
            <w:r w:rsidRPr="00CA6C03">
              <w:rPr>
                <w:rFonts w:eastAsia="標楷體" w:hint="eastAsia"/>
              </w:rPr>
              <w:t>摺疊口布</w:t>
            </w:r>
          </w:p>
        </w:tc>
        <w:tc>
          <w:tcPr>
            <w:tcW w:w="709" w:type="dxa"/>
            <w:vAlign w:val="center"/>
          </w:tcPr>
          <w:p w:rsidR="00D26ABC" w:rsidRPr="00D268EC" w:rsidRDefault="00D26ABC" w:rsidP="00124B5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643" w:type="dxa"/>
          </w:tcPr>
          <w:p w:rsidR="00D26ABC" w:rsidRPr="00D268EC" w:rsidRDefault="00D26ABC" w:rsidP="00124B5B">
            <w:pPr>
              <w:snapToGrid w:val="0"/>
              <w:rPr>
                <w:rFonts w:eastAsia="標楷體"/>
              </w:rPr>
            </w:pPr>
          </w:p>
        </w:tc>
      </w:tr>
      <w:tr w:rsidR="00D26ABC" w:rsidRPr="00D268EC" w:rsidTr="00124B5B">
        <w:trPr>
          <w:gridAfter w:val="1"/>
          <w:wAfter w:w="7" w:type="dxa"/>
          <w:cantSplit/>
          <w:trHeight w:val="41"/>
          <w:jc w:val="center"/>
        </w:trPr>
        <w:tc>
          <w:tcPr>
            <w:tcW w:w="1328" w:type="dxa"/>
            <w:vAlign w:val="center"/>
          </w:tcPr>
          <w:p w:rsidR="00D26ABC" w:rsidRPr="00CD23FE" w:rsidRDefault="00D26ABC" w:rsidP="00124B5B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二</w:t>
            </w:r>
            <w:r>
              <w:rPr>
                <w:rFonts w:eastAsia="標楷體" w:hint="eastAsia"/>
              </w:rPr>
              <w:t>)</w:t>
            </w:r>
            <w:r w:rsidRPr="000C49F2">
              <w:rPr>
                <w:rFonts w:ascii="標楷體" w:eastAsia="標楷體" w:hAnsi="標楷體" w:hint="eastAsia"/>
              </w:rPr>
              <w:t>營業前準備作業程序</w:t>
            </w:r>
            <w:r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5066" w:type="dxa"/>
            <w:gridSpan w:val="3"/>
          </w:tcPr>
          <w:p w:rsidR="00D26ABC" w:rsidRDefault="00D26ABC" w:rsidP="00124B5B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1.餐具整理與檢查</w:t>
            </w:r>
          </w:p>
          <w:p w:rsidR="00D26ABC" w:rsidRDefault="00D26ABC" w:rsidP="00124B5B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2.用餐區的準備與清潔維護工作</w:t>
            </w:r>
          </w:p>
          <w:p w:rsidR="00D26ABC" w:rsidRPr="00B2270B" w:rsidRDefault="00D26ABC" w:rsidP="00124B5B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3.服務前的會議與餐前會報</w:t>
            </w:r>
          </w:p>
        </w:tc>
        <w:tc>
          <w:tcPr>
            <w:tcW w:w="709" w:type="dxa"/>
            <w:vAlign w:val="center"/>
          </w:tcPr>
          <w:p w:rsidR="00D26ABC" w:rsidRDefault="00D26ABC" w:rsidP="00124B5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643" w:type="dxa"/>
          </w:tcPr>
          <w:p w:rsidR="001067B6" w:rsidRDefault="001067B6" w:rsidP="001067B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安全教育(U</w:t>
            </w:r>
            <w:r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D26ABC" w:rsidRPr="00D268EC" w:rsidRDefault="00D26ABC" w:rsidP="00124B5B">
            <w:pPr>
              <w:snapToGrid w:val="0"/>
              <w:rPr>
                <w:rFonts w:eastAsia="標楷體"/>
              </w:rPr>
            </w:pPr>
          </w:p>
        </w:tc>
      </w:tr>
      <w:tr w:rsidR="00D26ABC" w:rsidRPr="00D268EC" w:rsidTr="00124B5B">
        <w:trPr>
          <w:gridAfter w:val="1"/>
          <w:wAfter w:w="7" w:type="dxa"/>
          <w:cantSplit/>
          <w:trHeight w:val="41"/>
          <w:jc w:val="center"/>
        </w:trPr>
        <w:tc>
          <w:tcPr>
            <w:tcW w:w="1328" w:type="dxa"/>
            <w:vAlign w:val="center"/>
          </w:tcPr>
          <w:p w:rsidR="00D26ABC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三</w:t>
            </w:r>
            <w:r>
              <w:rPr>
                <w:rFonts w:eastAsia="標楷體" w:hint="eastAsia"/>
              </w:rPr>
              <w:t>)</w:t>
            </w:r>
            <w:r w:rsidRPr="002A4C53">
              <w:rPr>
                <w:rFonts w:ascii="標楷體" w:eastAsia="標楷體" w:hAnsi="標楷體" w:hint="eastAsia"/>
              </w:rPr>
              <w:t>營業後準備作業程序</w:t>
            </w:r>
            <w:r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5066" w:type="dxa"/>
            <w:gridSpan w:val="3"/>
          </w:tcPr>
          <w:p w:rsidR="00D26ABC" w:rsidRPr="00F6246C" w:rsidRDefault="00D26ABC" w:rsidP="00124B5B">
            <w:pPr>
              <w:snapToGrid w:val="0"/>
              <w:rPr>
                <w:rFonts w:ascii="標楷體" w:eastAsia="標楷體" w:hAnsi="標楷體"/>
              </w:rPr>
            </w:pPr>
            <w:r w:rsidRPr="00F6246C">
              <w:rPr>
                <w:rFonts w:ascii="標楷體" w:eastAsia="標楷體" w:hAnsi="標楷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>餐具的</w:t>
            </w:r>
            <w:r w:rsidRPr="00F6246C">
              <w:rPr>
                <w:rFonts w:ascii="標楷體" w:eastAsia="標楷體" w:hAnsi="標楷體" w:hint="eastAsia"/>
              </w:rPr>
              <w:t>整理</w:t>
            </w:r>
            <w:r>
              <w:rPr>
                <w:rFonts w:ascii="標楷體" w:eastAsia="標楷體" w:hAnsi="標楷體" w:hint="eastAsia"/>
              </w:rPr>
              <w:t>與清潔</w:t>
            </w:r>
          </w:p>
          <w:p w:rsidR="00D26ABC" w:rsidRDefault="00D26ABC" w:rsidP="00124B5B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2.外場區域場地和設備的清潔</w:t>
            </w:r>
          </w:p>
          <w:p w:rsidR="00D26ABC" w:rsidRPr="00F6246C" w:rsidRDefault="00D26ABC" w:rsidP="00124B5B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3.關閉相關設備(電燈和空調等)</w:t>
            </w:r>
          </w:p>
        </w:tc>
        <w:tc>
          <w:tcPr>
            <w:tcW w:w="709" w:type="dxa"/>
            <w:vAlign w:val="center"/>
          </w:tcPr>
          <w:p w:rsidR="00D26ABC" w:rsidRDefault="00D26ABC" w:rsidP="00124B5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643" w:type="dxa"/>
          </w:tcPr>
          <w:p w:rsidR="00D26ABC" w:rsidRPr="00D268EC" w:rsidRDefault="00D26ABC" w:rsidP="00124B5B">
            <w:pPr>
              <w:snapToGrid w:val="0"/>
              <w:rPr>
                <w:rFonts w:eastAsia="標楷體"/>
              </w:rPr>
            </w:pPr>
          </w:p>
        </w:tc>
      </w:tr>
      <w:tr w:rsidR="00D26ABC" w:rsidRPr="00D268EC" w:rsidTr="00124B5B">
        <w:trPr>
          <w:gridAfter w:val="1"/>
          <w:wAfter w:w="7" w:type="dxa"/>
          <w:cantSplit/>
          <w:trHeight w:val="41"/>
          <w:jc w:val="center"/>
        </w:trPr>
        <w:tc>
          <w:tcPr>
            <w:tcW w:w="1328" w:type="dxa"/>
            <w:vAlign w:val="center"/>
          </w:tcPr>
          <w:p w:rsidR="00D26ABC" w:rsidRPr="00D268EC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(</w:t>
            </w:r>
            <w:r>
              <w:rPr>
                <w:rFonts w:eastAsia="標楷體" w:hint="eastAsia"/>
              </w:rPr>
              <w:t>四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點餐服務實作演練</w:t>
            </w:r>
          </w:p>
        </w:tc>
        <w:tc>
          <w:tcPr>
            <w:tcW w:w="5066" w:type="dxa"/>
            <w:gridSpan w:val="3"/>
          </w:tcPr>
          <w:p w:rsidR="00D26ABC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Pr="00CD23FE">
              <w:rPr>
                <w:rFonts w:eastAsia="標楷體" w:hint="eastAsia"/>
              </w:rPr>
              <w:t>訂席、訂位</w:t>
            </w:r>
          </w:p>
          <w:p w:rsidR="00D26ABC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Pr="00CD23FE">
              <w:rPr>
                <w:rFonts w:eastAsia="標楷體" w:hint="eastAsia"/>
              </w:rPr>
              <w:t>迎賓</w:t>
            </w:r>
          </w:p>
          <w:p w:rsidR="00D26ABC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引導帶位</w:t>
            </w:r>
          </w:p>
          <w:p w:rsidR="00D26ABC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入座</w:t>
            </w:r>
          </w:p>
          <w:p w:rsidR="00D26ABC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  <w:r>
              <w:rPr>
                <w:rFonts w:eastAsia="標楷體" w:hint="eastAsia"/>
              </w:rPr>
              <w:t>倒茶水</w:t>
            </w:r>
          </w:p>
        </w:tc>
        <w:tc>
          <w:tcPr>
            <w:tcW w:w="709" w:type="dxa"/>
            <w:vAlign w:val="center"/>
          </w:tcPr>
          <w:p w:rsidR="00D26ABC" w:rsidRDefault="00D26ABC" w:rsidP="00124B5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643" w:type="dxa"/>
          </w:tcPr>
          <w:p w:rsidR="00D26ABC" w:rsidRPr="00D268EC" w:rsidRDefault="001067B6" w:rsidP="00124B5B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戶外教育</w:t>
            </w:r>
            <w:r>
              <w:rPr>
                <w:rFonts w:ascii="標楷體" w:eastAsia="標楷體" w:hAnsi="標楷體" w:hint="eastAsia"/>
                <w:kern w:val="0"/>
              </w:rPr>
              <w:t>(U5)</w:t>
            </w:r>
          </w:p>
        </w:tc>
      </w:tr>
      <w:tr w:rsidR="00D26ABC" w:rsidRPr="00D268EC" w:rsidTr="00124B5B">
        <w:trPr>
          <w:gridAfter w:val="1"/>
          <w:wAfter w:w="7" w:type="dxa"/>
          <w:cantSplit/>
          <w:trHeight w:val="41"/>
          <w:jc w:val="center"/>
        </w:trPr>
        <w:tc>
          <w:tcPr>
            <w:tcW w:w="1328" w:type="dxa"/>
            <w:vAlign w:val="center"/>
          </w:tcPr>
          <w:p w:rsidR="00D26ABC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五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用餐服務實作演練</w:t>
            </w:r>
          </w:p>
        </w:tc>
        <w:tc>
          <w:tcPr>
            <w:tcW w:w="5066" w:type="dxa"/>
            <w:gridSpan w:val="3"/>
          </w:tcPr>
          <w:p w:rsidR="00D26ABC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點菜</w:t>
            </w:r>
          </w:p>
          <w:p w:rsidR="00D26ABC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上菜</w:t>
            </w:r>
          </w:p>
        </w:tc>
        <w:tc>
          <w:tcPr>
            <w:tcW w:w="709" w:type="dxa"/>
            <w:vAlign w:val="center"/>
          </w:tcPr>
          <w:p w:rsidR="00D26ABC" w:rsidRDefault="00D26ABC" w:rsidP="00124B5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643" w:type="dxa"/>
          </w:tcPr>
          <w:p w:rsidR="00D26ABC" w:rsidRPr="00D268EC" w:rsidRDefault="00D26ABC" w:rsidP="00124B5B">
            <w:pPr>
              <w:snapToGrid w:val="0"/>
              <w:rPr>
                <w:rFonts w:eastAsia="標楷體"/>
              </w:rPr>
            </w:pPr>
          </w:p>
        </w:tc>
      </w:tr>
      <w:tr w:rsidR="00D26ABC" w:rsidRPr="00D268EC" w:rsidTr="00124B5B">
        <w:trPr>
          <w:gridAfter w:val="1"/>
          <w:wAfter w:w="7" w:type="dxa"/>
          <w:cantSplit/>
          <w:trHeight w:val="41"/>
          <w:jc w:val="center"/>
        </w:trPr>
        <w:tc>
          <w:tcPr>
            <w:tcW w:w="1328" w:type="dxa"/>
            <w:vAlign w:val="center"/>
          </w:tcPr>
          <w:p w:rsidR="00D26ABC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六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送客服務實作演練</w:t>
            </w:r>
          </w:p>
        </w:tc>
        <w:tc>
          <w:tcPr>
            <w:tcW w:w="5066" w:type="dxa"/>
            <w:gridSpan w:val="3"/>
          </w:tcPr>
          <w:p w:rsidR="00D26ABC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結帳</w:t>
            </w:r>
          </w:p>
          <w:p w:rsidR="00D26ABC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送客</w:t>
            </w:r>
          </w:p>
        </w:tc>
        <w:tc>
          <w:tcPr>
            <w:tcW w:w="709" w:type="dxa"/>
            <w:vAlign w:val="center"/>
          </w:tcPr>
          <w:p w:rsidR="00D26ABC" w:rsidRDefault="00D26ABC" w:rsidP="00124B5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643" w:type="dxa"/>
          </w:tcPr>
          <w:p w:rsidR="00D26ABC" w:rsidRPr="00D268EC" w:rsidRDefault="00D26ABC" w:rsidP="00124B5B">
            <w:pPr>
              <w:snapToGrid w:val="0"/>
              <w:rPr>
                <w:rFonts w:eastAsia="標楷體"/>
              </w:rPr>
            </w:pPr>
          </w:p>
        </w:tc>
      </w:tr>
      <w:tr w:rsidR="00D26ABC" w:rsidRPr="00D268EC" w:rsidTr="00124B5B">
        <w:trPr>
          <w:cantSplit/>
          <w:trHeight w:val="41"/>
          <w:jc w:val="center"/>
        </w:trPr>
        <w:tc>
          <w:tcPr>
            <w:tcW w:w="1328" w:type="dxa"/>
            <w:vAlign w:val="center"/>
          </w:tcPr>
          <w:p w:rsidR="00D26ABC" w:rsidRPr="00D268EC" w:rsidRDefault="00D26ABC" w:rsidP="00124B5B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學習評量</w:t>
            </w:r>
          </w:p>
        </w:tc>
        <w:tc>
          <w:tcPr>
            <w:tcW w:w="8425" w:type="dxa"/>
            <w:gridSpan w:val="6"/>
          </w:tcPr>
          <w:p w:rsidR="00D26ABC" w:rsidRPr="00D1624E" w:rsidRDefault="00D26ABC" w:rsidP="00124B5B">
            <w:pPr>
              <w:pStyle w:val="1"/>
              <w:spacing w:line="340" w:lineRule="exact"/>
            </w:pPr>
            <w:r w:rsidRPr="00D1624E">
              <w:rPr>
                <w:rFonts w:hint="eastAsia"/>
              </w:rPr>
              <w:t>1.</w:t>
            </w:r>
            <w:r w:rsidRPr="00D1624E">
              <w:rPr>
                <w:rFonts w:hint="eastAsia"/>
              </w:rPr>
              <w:t>採多元評量方式進行。</w:t>
            </w:r>
            <w:r>
              <w:rPr>
                <w:rFonts w:hint="eastAsia"/>
              </w:rPr>
              <w:t>主要</w:t>
            </w:r>
            <w:r w:rsidRPr="00AE6D0D">
              <w:t>以學生實作及問答成績作為評量主軸</w:t>
            </w:r>
          </w:p>
          <w:p w:rsidR="00D26ABC" w:rsidRPr="00D1624E" w:rsidRDefault="00D26ABC" w:rsidP="00124B5B">
            <w:pPr>
              <w:pStyle w:val="1"/>
              <w:spacing w:line="340" w:lineRule="exact"/>
            </w:pPr>
            <w:r w:rsidRPr="00D1624E">
              <w:rPr>
                <w:rFonts w:hint="eastAsia"/>
              </w:rPr>
              <w:t>2.</w:t>
            </w:r>
            <w:r w:rsidRPr="00D1624E">
              <w:rPr>
                <w:rFonts w:hint="eastAsia"/>
              </w:rPr>
              <w:t>評量時亦考量學生之個別差異。</w:t>
            </w:r>
          </w:p>
        </w:tc>
      </w:tr>
      <w:tr w:rsidR="00D26ABC" w:rsidRPr="00D268EC" w:rsidTr="00124B5B">
        <w:trPr>
          <w:cantSplit/>
          <w:trHeight w:val="41"/>
          <w:jc w:val="center"/>
        </w:trPr>
        <w:tc>
          <w:tcPr>
            <w:tcW w:w="1328" w:type="dxa"/>
            <w:vAlign w:val="center"/>
          </w:tcPr>
          <w:p w:rsidR="00D26ABC" w:rsidRPr="00D268EC" w:rsidRDefault="00D26ABC" w:rsidP="00124B5B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教學資源</w:t>
            </w:r>
          </w:p>
        </w:tc>
        <w:tc>
          <w:tcPr>
            <w:tcW w:w="8425" w:type="dxa"/>
            <w:gridSpan w:val="6"/>
          </w:tcPr>
          <w:p w:rsidR="00D26ABC" w:rsidRPr="00654580" w:rsidRDefault="00D26ABC" w:rsidP="00124B5B">
            <w:pPr>
              <w:snapToGrid w:val="0"/>
              <w:rPr>
                <w:rFonts w:eastAsia="標楷體"/>
              </w:rPr>
            </w:pPr>
            <w:r w:rsidRPr="00654580">
              <w:rPr>
                <w:rFonts w:eastAsia="標楷體" w:hint="eastAsia"/>
              </w:rPr>
              <w:t>1.</w:t>
            </w:r>
            <w:r w:rsidRPr="00654580">
              <w:rPr>
                <w:rFonts w:eastAsia="標楷體" w:hint="eastAsia"/>
              </w:rPr>
              <w:t>加強實例的介紹</w:t>
            </w:r>
            <w:r>
              <w:rPr>
                <w:rFonts w:eastAsia="標楷體" w:hint="eastAsia"/>
              </w:rPr>
              <w:t>與示範</w:t>
            </w:r>
            <w:r w:rsidRPr="00654580">
              <w:rPr>
                <w:rFonts w:eastAsia="標楷體" w:hint="eastAsia"/>
              </w:rPr>
              <w:t>，</w:t>
            </w:r>
            <w:r>
              <w:rPr>
                <w:rFonts w:eastAsia="標楷體" w:hint="eastAsia"/>
              </w:rPr>
              <w:t>並搭配多媒體的使用</w:t>
            </w:r>
            <w:r w:rsidRPr="00654580">
              <w:rPr>
                <w:rFonts w:eastAsia="標楷體" w:hint="eastAsia"/>
              </w:rPr>
              <w:t>使教學活潑化。</w:t>
            </w:r>
            <w:r w:rsidRPr="00654580">
              <w:rPr>
                <w:rFonts w:eastAsia="標楷體" w:hint="eastAsia"/>
              </w:rPr>
              <w:t xml:space="preserve"> </w:t>
            </w:r>
          </w:p>
          <w:p w:rsidR="00D26ABC" w:rsidRPr="00654580" w:rsidRDefault="00D26ABC" w:rsidP="00124B5B">
            <w:pPr>
              <w:snapToGrid w:val="0"/>
              <w:rPr>
                <w:rFonts w:eastAsia="標楷體"/>
              </w:rPr>
            </w:pPr>
            <w:r w:rsidRPr="00654580"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利用社區資源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例如各式餐飲業等單點實習場地</w:t>
            </w:r>
            <w:r>
              <w:rPr>
                <w:rFonts w:eastAsia="標楷體" w:hint="eastAsia"/>
              </w:rPr>
              <w:t>)</w:t>
            </w:r>
            <w:r w:rsidRPr="00654580">
              <w:rPr>
                <w:rFonts w:eastAsia="標楷體" w:hint="eastAsia"/>
              </w:rPr>
              <w:t>讓學生瞭解不同業態</w:t>
            </w:r>
            <w:r>
              <w:rPr>
                <w:rFonts w:eastAsia="標楷體" w:hint="eastAsia"/>
              </w:rPr>
              <w:t>的飲業形式，給予學生實際操作，</w:t>
            </w:r>
            <w:r w:rsidRPr="00654580">
              <w:rPr>
                <w:rFonts w:eastAsia="標楷體" w:hint="eastAsia"/>
              </w:rPr>
              <w:t>效果更佳。</w:t>
            </w:r>
          </w:p>
        </w:tc>
      </w:tr>
      <w:tr w:rsidR="00D26ABC" w:rsidRPr="00D268EC" w:rsidTr="00124B5B">
        <w:trPr>
          <w:cantSplit/>
          <w:trHeight w:val="41"/>
          <w:jc w:val="center"/>
        </w:trPr>
        <w:tc>
          <w:tcPr>
            <w:tcW w:w="1328" w:type="dxa"/>
            <w:vAlign w:val="center"/>
          </w:tcPr>
          <w:p w:rsidR="00D26ABC" w:rsidRPr="00D268EC" w:rsidRDefault="00D26ABC" w:rsidP="00124B5B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教學注意</w:t>
            </w:r>
          </w:p>
          <w:p w:rsidR="00D26ABC" w:rsidRPr="00D268EC" w:rsidRDefault="00D26ABC" w:rsidP="00124B5B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事項</w:t>
            </w:r>
          </w:p>
        </w:tc>
        <w:tc>
          <w:tcPr>
            <w:tcW w:w="8425" w:type="dxa"/>
            <w:gridSpan w:val="6"/>
          </w:tcPr>
          <w:p w:rsidR="00D26ABC" w:rsidRPr="00063318" w:rsidRDefault="00D26ABC" w:rsidP="00124B5B">
            <w:pPr>
              <w:pStyle w:val="Default"/>
              <w:rPr>
                <w:rFonts w:hAnsi="標楷體"/>
                <w:sz w:val="22"/>
                <w:szCs w:val="22"/>
              </w:rPr>
            </w:pPr>
            <w:r w:rsidRPr="003E3998">
              <w:rPr>
                <w:rFonts w:hAnsi="標楷體" w:hint="eastAsia"/>
                <w:sz w:val="22"/>
                <w:szCs w:val="22"/>
              </w:rPr>
              <w:t>（一）教材編選</w:t>
            </w:r>
          </w:p>
          <w:p w:rsidR="00D26ABC" w:rsidRDefault="00D26ABC" w:rsidP="00124B5B">
            <w:pPr>
              <w:snapToGrid w:val="0"/>
              <w:rPr>
                <w:rFonts w:eastAsia="標楷體"/>
              </w:rPr>
            </w:pPr>
            <w:r w:rsidRPr="00063318">
              <w:rPr>
                <w:rFonts w:eastAsia="標楷體" w:hint="eastAsia"/>
              </w:rPr>
              <w:t>1.</w:t>
            </w:r>
            <w:r w:rsidRPr="00D1624E">
              <w:rPr>
                <w:rFonts w:eastAsia="標楷體" w:hint="eastAsia"/>
              </w:rPr>
              <w:t>教材由教師依學生特殊需求編寫。教學</w:t>
            </w:r>
            <w:r>
              <w:rPr>
                <w:rFonts w:eastAsia="標楷體" w:hint="eastAsia"/>
              </w:rPr>
              <w:t>內容</w:t>
            </w:r>
            <w:r w:rsidRPr="00D1624E">
              <w:rPr>
                <w:rFonts w:eastAsia="標楷體" w:hint="eastAsia"/>
              </w:rPr>
              <w:t>著重實務操作及良好服務態度的養成，以提高學生實質的能力。</w:t>
            </w:r>
          </w:p>
          <w:p w:rsidR="00D26ABC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依照學生</w:t>
            </w:r>
            <w:r w:rsidRPr="00D1624E">
              <w:rPr>
                <w:rFonts w:eastAsia="標楷體" w:hint="eastAsia"/>
              </w:rPr>
              <w:t>能力及學校設備，彈性調整上課內容及進度。</w:t>
            </w:r>
          </w:p>
          <w:p w:rsidR="00D26ABC" w:rsidRPr="001877BA" w:rsidRDefault="00D26ABC" w:rsidP="00124B5B">
            <w:pPr>
              <w:pStyle w:val="Default"/>
              <w:rPr>
                <w:rFonts w:hAnsi="標楷體"/>
                <w:sz w:val="22"/>
                <w:szCs w:val="22"/>
              </w:rPr>
            </w:pPr>
            <w:r w:rsidRPr="003E3998">
              <w:rPr>
                <w:rFonts w:hAnsi="標楷體" w:hint="eastAsia"/>
                <w:sz w:val="22"/>
                <w:szCs w:val="22"/>
              </w:rPr>
              <w:t>（二）教學方法</w:t>
            </w:r>
          </w:p>
          <w:p w:rsidR="00D26ABC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教法採多元化且有彈性，以示範、實際演練等方式進行，並依課程內容視情況分組操作。</w:t>
            </w:r>
          </w:p>
          <w:p w:rsidR="00D26ABC" w:rsidRPr="00D268EC" w:rsidRDefault="00D26AB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Pr="00D1624E">
              <w:rPr>
                <w:rFonts w:eastAsia="標楷體" w:hint="eastAsia"/>
              </w:rPr>
              <w:t>課程進行中隨時留意學生學習狀況，給予適當引導與增強，以提升學生之學習動機。</w:t>
            </w:r>
          </w:p>
        </w:tc>
      </w:tr>
    </w:tbl>
    <w:p w:rsidR="00D26ABC" w:rsidRDefault="00D26ABC" w:rsidP="00D26ABC">
      <w:pPr>
        <w:pStyle w:val="a3"/>
        <w:tabs>
          <w:tab w:val="left" w:leader="dot" w:pos="8880"/>
        </w:tabs>
        <w:snapToGrid w:val="0"/>
        <w:spacing w:afterLines="50" w:after="180"/>
        <w:ind w:leftChars="0"/>
        <w:rPr>
          <w:rFonts w:ascii="標楷體" w:eastAsia="標楷體" w:hAnsi="標楷體"/>
          <w:lang w:eastAsia="zh-TW"/>
        </w:rPr>
      </w:pPr>
    </w:p>
    <w:p w:rsidR="00877B8F" w:rsidRPr="00D26ABC" w:rsidRDefault="00877B8F"/>
    <w:sectPr w:rsidR="00877B8F" w:rsidRPr="00D26AB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6B88" w:rsidRDefault="00A46B88" w:rsidP="001067B6">
      <w:r>
        <w:separator/>
      </w:r>
    </w:p>
  </w:endnote>
  <w:endnote w:type="continuationSeparator" w:id="0">
    <w:p w:rsidR="00A46B88" w:rsidRDefault="00A46B88" w:rsidP="00106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6B88" w:rsidRDefault="00A46B88" w:rsidP="001067B6">
      <w:r>
        <w:separator/>
      </w:r>
    </w:p>
  </w:footnote>
  <w:footnote w:type="continuationSeparator" w:id="0">
    <w:p w:rsidR="00A46B88" w:rsidRDefault="00A46B88" w:rsidP="001067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ABC"/>
    <w:rsid w:val="001067B6"/>
    <w:rsid w:val="001B2437"/>
    <w:rsid w:val="00532DCB"/>
    <w:rsid w:val="005E1BC7"/>
    <w:rsid w:val="006618CF"/>
    <w:rsid w:val="00877B8F"/>
    <w:rsid w:val="00A46B88"/>
    <w:rsid w:val="00D26ABC"/>
    <w:rsid w:val="00F75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DD54A1"/>
  <w15:chartTrackingRefBased/>
  <w15:docId w15:val="{3EFCAD19-9973-449F-BD66-EAF5BC581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26AB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26ABC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a3">
    <w:name w:val="List Paragraph"/>
    <w:basedOn w:val="a"/>
    <w:uiPriority w:val="34"/>
    <w:qFormat/>
    <w:rsid w:val="00D26ABC"/>
    <w:pPr>
      <w:widowControl/>
      <w:ind w:leftChars="200" w:left="480"/>
    </w:pPr>
    <w:rPr>
      <w:rFonts w:ascii="Calibri" w:eastAsia="SimSun" w:hAnsi="Calibri" w:cs="SimSun"/>
      <w:kern w:val="0"/>
      <w:lang w:eastAsia="zh-CN"/>
    </w:rPr>
  </w:style>
  <w:style w:type="paragraph" w:customStyle="1" w:styleId="t1">
    <w:name w:val="t1"/>
    <w:basedOn w:val="a"/>
    <w:rsid w:val="00D26ABC"/>
    <w:pPr>
      <w:spacing w:afterLines="50"/>
      <w:jc w:val="center"/>
    </w:pPr>
    <w:rPr>
      <w:rFonts w:ascii="標楷體" w:eastAsia="標楷體" w:hAnsi="標楷體"/>
    </w:rPr>
  </w:style>
  <w:style w:type="paragraph" w:customStyle="1" w:styleId="1">
    <w:name w:val="六、(1)"/>
    <w:basedOn w:val="a"/>
    <w:rsid w:val="00D26ABC"/>
    <w:pPr>
      <w:adjustRightInd w:val="0"/>
      <w:snapToGrid w:val="0"/>
      <w:ind w:leftChars="275" w:left="936" w:hangingChars="115" w:hanging="276"/>
      <w:jc w:val="both"/>
    </w:pPr>
    <w:rPr>
      <w:rFonts w:eastAsia="標楷體"/>
    </w:rPr>
  </w:style>
  <w:style w:type="paragraph" w:styleId="a4">
    <w:name w:val="header"/>
    <w:basedOn w:val="a"/>
    <w:link w:val="a5"/>
    <w:uiPriority w:val="99"/>
    <w:unhideWhenUsed/>
    <w:rsid w:val="001067B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067B6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067B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067B6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43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274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許瓊文 許瓊文</cp:lastModifiedBy>
  <cp:revision>7</cp:revision>
  <dcterms:created xsi:type="dcterms:W3CDTF">2020-01-13T10:01:00Z</dcterms:created>
  <dcterms:modified xsi:type="dcterms:W3CDTF">2023-06-17T08:02:00Z</dcterms:modified>
</cp:coreProperties>
</file>